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5DD" w:rsidRDefault="0074596F" w:rsidP="00B2470E">
      <w:r>
        <w:rPr>
          <w:noProof/>
        </w:rPr>
        <mc:AlternateContent>
          <mc:Choice Requires="wps">
            <w:drawing>
              <wp:anchor distT="0" distB="0" distL="114300" distR="114300" simplePos="0" relativeHeight="251667456" behindDoc="0" locked="0" layoutInCell="1" allowOverlap="1">
                <wp:simplePos x="0" y="0"/>
                <wp:positionH relativeFrom="column">
                  <wp:posOffset>4841513</wp:posOffset>
                </wp:positionH>
                <wp:positionV relativeFrom="paragraph">
                  <wp:posOffset>2475204</wp:posOffset>
                </wp:positionV>
                <wp:extent cx="1409700" cy="234950"/>
                <wp:effectExtent l="0" t="0" r="0" b="0"/>
                <wp:wrapNone/>
                <wp:docPr id="8" name="Rechteck 8"/>
                <wp:cNvGraphicFramePr/>
                <a:graphic xmlns:a="http://schemas.openxmlformats.org/drawingml/2006/main">
                  <a:graphicData uri="http://schemas.microsoft.com/office/word/2010/wordprocessingShape">
                    <wps:wsp>
                      <wps:cNvSpPr/>
                      <wps:spPr>
                        <a:xfrm>
                          <a:off x="0" y="0"/>
                          <a:ext cx="1409700" cy="234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F1028" w:rsidRPr="005035DD" w:rsidRDefault="0074596F" w:rsidP="00CF1028">
                            <w:pPr>
                              <w:jc w:val="center"/>
                              <w:rPr>
                                <w:sz w:val="18"/>
                              </w:rPr>
                            </w:pPr>
                            <w:r>
                              <w:rPr>
                                <w:sz w:val="18"/>
                              </w:rPr>
                              <w:t xml:space="preserve">Ing. </w:t>
                            </w:r>
                            <w:r w:rsidR="00CF1028">
                              <w:rPr>
                                <w:sz w:val="18"/>
                              </w:rPr>
                              <w:t>Robert Just</w:t>
                            </w:r>
                          </w:p>
                          <w:p w:rsidR="00CF1028" w:rsidRDefault="00CF1028" w:rsidP="00CF10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8" o:spid="_x0000_s1026" style="position:absolute;margin-left:381.2pt;margin-top:194.9pt;width:111pt;height:1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" fillcolor="white [3201]" stroked="f" strokeweight="1pt">
                <v:textbox>
                  <w:txbxContent>
                    <w:p w:rsidR="00CF1028" w:rsidRPr="005035DD" w:rsidRDefault="0074596F" w:rsidP="00CF1028">
                      <w:pPr>
                        <w:jc w:val="center"/>
                        <w:rPr>
                          <w:sz w:val="18"/>
                        </w:rPr>
                      </w:pPr>
                      <w:r>
                        <w:rPr>
                          <w:sz w:val="18"/>
                        </w:rPr>
                        <w:t xml:space="preserve">Ing. </w:t>
                      </w:r>
                      <w:r w:rsidR="00CF1028">
                        <w:rPr>
                          <w:sz w:val="18"/>
                        </w:rPr>
                        <w:t>Robert Just</w:t>
                      </w:r>
                    </w:p>
                    <w:p w:rsidR="00CF1028" w:rsidRDefault="00CF1028" w:rsidP="00CF1028">
                      <w:pPr>
                        <w:jc w:val="center"/>
                      </w:pPr>
                    </w:p>
                  </w:txbxContent>
                </v:textbox>
              </v:rect>
            </w:pict>
          </mc:Fallback>
        </mc:AlternateContent>
      </w:r>
      <w:r>
        <w:rPr>
          <w:noProof/>
        </w:rPr>
        <w:drawing>
          <wp:anchor distT="0" distB="0" distL="114300" distR="114300" simplePos="0" relativeHeight="251664384" behindDoc="1" locked="0" layoutInCell="1" allowOverlap="1">
            <wp:simplePos x="0" y="0"/>
            <wp:positionH relativeFrom="column">
              <wp:posOffset>4673393</wp:posOffset>
            </wp:positionH>
            <wp:positionV relativeFrom="paragraph">
              <wp:posOffset>1261357</wp:posOffset>
            </wp:positionV>
            <wp:extent cx="1747520" cy="1185545"/>
            <wp:effectExtent l="0" t="0" r="5080" b="0"/>
            <wp:wrapTight wrapText="bothSides">
              <wp:wrapPolygon edited="0">
                <wp:start x="0" y="0"/>
                <wp:lineTo x="0" y="21172"/>
                <wp:lineTo x="21427" y="21172"/>
                <wp:lineTo x="21427" y="0"/>
                <wp:lineTo x="0" y="0"/>
              </wp:wrapPolygon>
            </wp:wrapTight>
            <wp:docPr id="5" name="Grafik 5" descr="C:\Users\schrel01\AppData\Local\Microsoft\Windows\INetCache\Content.Word\Robert Just_Pressefot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rel01\AppData\Local\Microsoft\Windows\INetCache\Content.Word\Robert Just_Pressefoto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7520"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70E">
        <w:rPr>
          <w:noProof/>
        </w:rPr>
        <mc:AlternateContent>
          <mc:Choice Requires="wps">
            <w:drawing>
              <wp:anchor distT="45720" distB="45720" distL="114300" distR="114300" simplePos="0" relativeHeight="251662336" behindDoc="0" locked="0" layoutInCell="1" allowOverlap="1">
                <wp:simplePos x="0" y="0"/>
                <wp:positionH relativeFrom="margin">
                  <wp:posOffset>-91440</wp:posOffset>
                </wp:positionH>
                <wp:positionV relativeFrom="paragraph">
                  <wp:posOffset>499745</wp:posOffset>
                </wp:positionV>
                <wp:extent cx="4347210" cy="4956175"/>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4956175"/>
                        </a:xfrm>
                        <a:prstGeom prst="rect">
                          <a:avLst/>
                        </a:prstGeom>
                        <a:solidFill>
                          <a:srgbClr val="FFFFFF"/>
                        </a:solidFill>
                        <a:ln w="9525">
                          <a:noFill/>
                          <a:miter lim="800000"/>
                          <a:headEnd/>
                          <a:tailEnd/>
                        </a:ln>
                      </wps:spPr>
                      <wps:txbx>
                        <w:txbxContent>
                          <w:p w:rsidR="0051388F" w:rsidRDefault="00CF476B" w:rsidP="0051388F">
                            <w:pPr>
                              <w:jc w:val="both"/>
                            </w:pPr>
                            <w:r>
                              <w:t>D</w:t>
                            </w:r>
                            <w:r w:rsidR="0051388F">
                              <w:t xml:space="preserve">as Motto der SHT lautet „Die Power der Branche!“. </w:t>
                            </w:r>
                            <w:r>
                              <w:t>Der</w:t>
                            </w:r>
                            <w:r w:rsidR="0051388F">
                              <w:t xml:space="preserve"> Marktführer </w:t>
                            </w:r>
                            <w:r>
                              <w:t>stellt an sich selbst den</w:t>
                            </w:r>
                            <w:r w:rsidR="0051388F">
                              <w:t xml:space="preserve"> Anspruch, laufend neue Impulse zu setzen und so </w:t>
                            </w:r>
                            <w:r>
                              <w:t>gab man heute bekannt</w:t>
                            </w:r>
                            <w:r w:rsidR="0051388F">
                              <w:t>, dass in der SHT Haustechnik GmbH ein Wechsel in der Geschäftsführung unmittelbar bevorste</w:t>
                            </w:r>
                            <w:r>
                              <w:t>he</w:t>
                            </w:r>
                            <w:r w:rsidR="0051388F">
                              <w:t>.</w:t>
                            </w:r>
                          </w:p>
                          <w:p w:rsidR="00B2470E" w:rsidRDefault="00B2470E" w:rsidP="0051388F">
                            <w:pPr>
                              <w:jc w:val="both"/>
                            </w:pPr>
                          </w:p>
                          <w:p w:rsidR="00B2470E" w:rsidRDefault="00B2470E" w:rsidP="00B2470E">
                            <w:pPr>
                              <w:jc w:val="both"/>
                            </w:pPr>
                            <w:r>
                              <w:t xml:space="preserve">Ing. Robert Just, MA, zuletzt Leiter Category Management der SHT-Mutter Frauenthal Service, wechselt mit 01. August 2019 ins Management der SHT und wird die Geschäftsführer-Rolle von Ing. Kurt Göppner, MAS, übernehmen, der das Unternehmen verlässt, um sich neuen Herausforderungen zu widmen. </w:t>
                            </w:r>
                          </w:p>
                          <w:p w:rsidR="00B2470E" w:rsidRDefault="00B2470E" w:rsidP="00B2470E">
                            <w:pPr>
                              <w:jc w:val="both"/>
                            </w:pPr>
                          </w:p>
                          <w:p w:rsidR="00B2470E" w:rsidRDefault="00B2470E" w:rsidP="00B2470E">
                            <w:pPr>
                              <w:jc w:val="both"/>
                            </w:pPr>
                            <w:r>
                              <w:t xml:space="preserve">Just ist nach 9 Jahren erfolgreichen Werdegangs im Vertrieb von HILTI Austria im September 2015 als Brandmanager in die SHT eingetreten. In der Folge wurde ihm im November 2016 die Leitung des neu gegründeten, gemeinsamen Category Management der Frauenthal Handel Gruppe übertragen. Unter seiner Führung wurde der Aufbau einer modernen Category Management - Organisation initiiert und konsequent vorangetrieben. </w:t>
                            </w:r>
                          </w:p>
                          <w:p w:rsidR="00B2470E" w:rsidRDefault="00B2470E" w:rsidP="00B2470E">
                            <w:pPr>
                              <w:jc w:val="both"/>
                            </w:pPr>
                            <w:r>
                              <w:t>Nun steht Robert Just mit der Übernahme der Geschäftsführer-Position der nächste Karriereschritt bevor, der zugleich eine Rückkehr in den SHT-Vertrieb darstellt.</w:t>
                            </w:r>
                          </w:p>
                          <w:p w:rsidR="00B2470E" w:rsidRDefault="00B2470E" w:rsidP="00B2470E">
                            <w:pPr>
                              <w:jc w:val="both"/>
                            </w:pPr>
                            <w:r w:rsidRPr="00677D7F">
                              <w:rPr>
                                <w:rFonts w:ascii="Verdana" w:hAnsi="Verdana"/>
                                <w:sz w:val="18"/>
                                <w:szCs w:val="18"/>
                              </w:rPr>
                              <w:t xml:space="preserve">Der Bereich Category Management berichtet ab 01. August direkt an Vorstand Beatrix Ostermann. </w:t>
                            </w:r>
                          </w:p>
                          <w:p w:rsidR="00B2470E" w:rsidRDefault="00B2470E" w:rsidP="00B2470E">
                            <w:pPr>
                              <w:jc w:val="both"/>
                            </w:pPr>
                          </w:p>
                          <w:p w:rsidR="00B2470E" w:rsidRDefault="00B2470E" w:rsidP="0051388F">
                            <w:pPr>
                              <w:jc w:val="both"/>
                            </w:pPr>
                          </w:p>
                          <w:p w:rsidR="0051388F" w:rsidRDefault="0051388F" w:rsidP="0051388F">
                            <w:pPr>
                              <w:jc w:val="both"/>
                            </w:pPr>
                          </w:p>
                          <w:p w:rsidR="0051388F" w:rsidRDefault="0051388F" w:rsidP="0051388F">
                            <w:pPr>
                              <w:jc w:val="both"/>
                            </w:pPr>
                          </w:p>
                          <w:p w:rsidR="005035DD" w:rsidRDefault="005035DD" w:rsidP="0051388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7.2pt;margin-top:39.35pt;width:342.3pt;height:390.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" stroked="f">
                <v:textbox>
                  <w:txbxContent>
                    <w:p w:rsidR="0051388F" w:rsidRDefault="00CF476B" w:rsidP="0051388F">
                      <w:pPr>
                        <w:jc w:val="both"/>
                      </w:pPr>
                      <w:r>
                        <w:t>D</w:t>
                      </w:r>
                      <w:r w:rsidR="0051388F">
                        <w:t xml:space="preserve">as Motto der SHT lautet „Die Power der Branche!“. </w:t>
                      </w:r>
                      <w:r>
                        <w:t>Der</w:t>
                      </w:r>
                      <w:r w:rsidR="0051388F">
                        <w:t xml:space="preserve"> Marktführer </w:t>
                      </w:r>
                      <w:r>
                        <w:t>stellt an sich selbst den</w:t>
                      </w:r>
                      <w:r w:rsidR="0051388F">
                        <w:t xml:space="preserve"> Anspruch, laufend neue Impulse zu setzen und so </w:t>
                      </w:r>
                      <w:r>
                        <w:t>gab man heute bekannt</w:t>
                      </w:r>
                      <w:r w:rsidR="0051388F">
                        <w:t>, dass in der SHT Haustechnik GmbH ein Wechsel in der Geschäftsführung unmittelbar bevorste</w:t>
                      </w:r>
                      <w:r>
                        <w:t>he</w:t>
                      </w:r>
                      <w:r w:rsidR="0051388F">
                        <w:t>.</w:t>
                      </w:r>
                    </w:p>
                    <w:p w:rsidR="00B2470E" w:rsidRDefault="00B2470E" w:rsidP="0051388F">
                      <w:pPr>
                        <w:jc w:val="both"/>
                      </w:pPr>
                    </w:p>
                    <w:p w:rsidR="00B2470E" w:rsidRDefault="00B2470E" w:rsidP="00B2470E">
                      <w:pPr>
                        <w:jc w:val="both"/>
                      </w:pPr>
                      <w:r>
                        <w:t xml:space="preserve">Ing. Robert Just, MA, zuletzt Leiter Category Management der SHT-Mutter Frauenthal Service, wechselt mit 01. August 2019 ins Management der SHT und wird die Geschäftsführer-Rolle von Ing. Kurt Göppner, MAS, übernehmen, der das Unternehmen verlässt, um sich neuen Herausforderungen zu widmen. </w:t>
                      </w:r>
                    </w:p>
                    <w:p w:rsidR="00B2470E" w:rsidRDefault="00B2470E" w:rsidP="00B2470E">
                      <w:pPr>
                        <w:jc w:val="both"/>
                      </w:pPr>
                    </w:p>
                    <w:p w:rsidR="00B2470E" w:rsidRDefault="00B2470E" w:rsidP="00B2470E">
                      <w:pPr>
                        <w:jc w:val="both"/>
                      </w:pPr>
                      <w:r>
                        <w:t xml:space="preserve">Just ist nach 9 Jahren erfolgreichen Werdegangs im Vertrieb von HILTI Austria im September 2015 als Brandmanager in die SHT eingetreten. In der Folge wurde ihm im November 2016 die Leitung des neu gegründeten, gemeinsamen Category Management der Frauenthal Handel Gruppe übertragen. Unter seiner Führung wurde der Aufbau einer modernen Category Management - Organisation initiiert und konsequent vorangetrieben. </w:t>
                      </w:r>
                    </w:p>
                    <w:p w:rsidR="00B2470E" w:rsidRDefault="00B2470E" w:rsidP="00B2470E">
                      <w:pPr>
                        <w:jc w:val="both"/>
                      </w:pPr>
                      <w:r>
                        <w:t>Nun steht Robert Just mit der Übernahme der Geschäftsführer-Position der nächste Karriereschritt bevor, der zugleich eine Rückkehr in den SHT-Vertrieb darstellt.</w:t>
                      </w:r>
                    </w:p>
                    <w:p w:rsidR="00B2470E" w:rsidRDefault="00B2470E" w:rsidP="00B2470E">
                      <w:pPr>
                        <w:jc w:val="both"/>
                      </w:pPr>
                      <w:r w:rsidRPr="00677D7F">
                        <w:rPr>
                          <w:rFonts w:ascii="Verdana" w:hAnsi="Verdana"/>
                          <w:sz w:val="18"/>
                          <w:szCs w:val="18"/>
                        </w:rPr>
                        <w:t xml:space="preserve">Der Bereich Category Management berichtet ab 01. August direkt an Vorstand Beatrix Ostermann. </w:t>
                      </w:r>
                    </w:p>
                    <w:p w:rsidR="00B2470E" w:rsidRDefault="00B2470E" w:rsidP="00B2470E">
                      <w:pPr>
                        <w:jc w:val="both"/>
                      </w:pPr>
                    </w:p>
                    <w:p w:rsidR="00B2470E" w:rsidRDefault="00B2470E" w:rsidP="0051388F">
                      <w:pPr>
                        <w:jc w:val="both"/>
                      </w:pPr>
                    </w:p>
                    <w:p w:rsidR="0051388F" w:rsidRDefault="0051388F" w:rsidP="0051388F">
                      <w:pPr>
                        <w:jc w:val="both"/>
                      </w:pPr>
                    </w:p>
                    <w:p w:rsidR="0051388F" w:rsidRDefault="0051388F" w:rsidP="0051388F">
                      <w:pPr>
                        <w:jc w:val="both"/>
                      </w:pPr>
                    </w:p>
                    <w:p w:rsidR="005035DD" w:rsidRDefault="005035DD" w:rsidP="0051388F">
                      <w:pPr>
                        <w:jc w:val="both"/>
                      </w:pPr>
                    </w:p>
                  </w:txbxContent>
                </v:textbox>
                <w10:wrap type="square" anchorx="margin"/>
              </v:shape>
            </w:pict>
          </mc:Fallback>
        </mc:AlternateContent>
      </w:r>
      <w:r w:rsidR="00B2470E" w:rsidRPr="009C751F">
        <w:rPr>
          <w:noProof/>
        </w:rPr>
        <w:drawing>
          <wp:anchor distT="0" distB="0" distL="114300" distR="114300" simplePos="0" relativeHeight="251663360" behindDoc="0" locked="0" layoutInCell="1" allowOverlap="1" wp14:anchorId="2F522981">
            <wp:simplePos x="0" y="0"/>
            <wp:positionH relativeFrom="margin">
              <wp:posOffset>4543698</wp:posOffset>
            </wp:positionH>
            <wp:positionV relativeFrom="paragraph">
              <wp:posOffset>363</wp:posOffset>
            </wp:positionV>
            <wp:extent cx="1795780" cy="958850"/>
            <wp:effectExtent l="0" t="0" r="0" b="0"/>
            <wp:wrapThrough wrapText="bothSides">
              <wp:wrapPolygon edited="0">
                <wp:start x="0" y="0"/>
                <wp:lineTo x="0" y="21028"/>
                <wp:lineTo x="21310" y="21028"/>
                <wp:lineTo x="2131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780" cy="95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70E">
        <w:rPr>
          <w:noProof/>
        </w:rPr>
        <w:t>PRESSEINFORMATION, 1</w:t>
      </w:r>
      <w:r w:rsidR="009B42A8">
        <w:rPr>
          <w:noProof/>
        </w:rPr>
        <w:t>0</w:t>
      </w:r>
      <w:bookmarkStart w:id="0" w:name="_GoBack"/>
      <w:bookmarkEnd w:id="0"/>
      <w:r w:rsidR="00B2470E">
        <w:rPr>
          <w:noProof/>
        </w:rPr>
        <w:t>.07.2019</w:t>
      </w:r>
    </w:p>
    <w:sectPr w:rsidR="005035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42"/>
    <w:rsid w:val="001C1880"/>
    <w:rsid w:val="003022A8"/>
    <w:rsid w:val="003553EA"/>
    <w:rsid w:val="003B49E1"/>
    <w:rsid w:val="005035DD"/>
    <w:rsid w:val="0051388F"/>
    <w:rsid w:val="00677D7F"/>
    <w:rsid w:val="0074596F"/>
    <w:rsid w:val="008142A7"/>
    <w:rsid w:val="00824BD9"/>
    <w:rsid w:val="0088452F"/>
    <w:rsid w:val="008A6A8E"/>
    <w:rsid w:val="0090462E"/>
    <w:rsid w:val="009640FB"/>
    <w:rsid w:val="009A3CF8"/>
    <w:rsid w:val="009B36AF"/>
    <w:rsid w:val="009B42A8"/>
    <w:rsid w:val="009C751F"/>
    <w:rsid w:val="009F11BD"/>
    <w:rsid w:val="00A57B7B"/>
    <w:rsid w:val="00B16F5D"/>
    <w:rsid w:val="00B2470E"/>
    <w:rsid w:val="00BF7F90"/>
    <w:rsid w:val="00CF1028"/>
    <w:rsid w:val="00CF476B"/>
    <w:rsid w:val="00D40324"/>
    <w:rsid w:val="00D75303"/>
    <w:rsid w:val="00F12400"/>
    <w:rsid w:val="00FB5025"/>
    <w:rsid w:val="00FB7398"/>
    <w:rsid w:val="00FD2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FCF3"/>
  <w15:chartTrackingRefBased/>
  <w15:docId w15:val="{5E786138-B4FA-4FCF-8BED-E9E84F7D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38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40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4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35076">
      <w:bodyDiv w:val="1"/>
      <w:marLeft w:val="0"/>
      <w:marRight w:val="0"/>
      <w:marTop w:val="0"/>
      <w:marBottom w:val="0"/>
      <w:divBdr>
        <w:top w:val="none" w:sz="0" w:space="0" w:color="auto"/>
        <w:left w:val="none" w:sz="0" w:space="0" w:color="auto"/>
        <w:bottom w:val="none" w:sz="0" w:space="0" w:color="auto"/>
        <w:right w:val="none" w:sz="0" w:space="0" w:color="auto"/>
      </w:divBdr>
    </w:div>
    <w:div w:id="6427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60DB4-4415-432F-9817-FBD678DC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30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KRIZANAC Kristijana</dc:creator>
  <cp:keywords/>
  <dc:description/>
  <cp:lastModifiedBy>RUTTNER Bernhard</cp:lastModifiedBy>
  <cp:revision>3</cp:revision>
  <cp:lastPrinted>2019-07-07T18:27:00Z</cp:lastPrinted>
  <dcterms:created xsi:type="dcterms:W3CDTF">2019-07-10T17:56:00Z</dcterms:created>
  <dcterms:modified xsi:type="dcterms:W3CDTF">2019-07-10T17:56:00Z</dcterms:modified>
</cp:coreProperties>
</file>