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04C91AAF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78528134"/>
      <w:bookmarkStart w:id="3" w:name="_Hlk66869234"/>
      <w:bookmarkStart w:id="4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8B0BCD">
        <w:rPr>
          <w:rFonts w:ascii="Verdana" w:hAnsi="Verdana" w:cs="Arial"/>
          <w:sz w:val="20"/>
          <w:szCs w:val="20"/>
        </w:rPr>
        <w:t>September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0F849038" w:rsidR="00DF2C93" w:rsidRPr="00857196" w:rsidRDefault="009B06FA" w:rsidP="00DF2C93">
      <w:pPr>
        <w:spacing w:after="240"/>
        <w:rPr>
          <w:rFonts w:ascii="Verdana" w:hAnsi="Verdana" w:cs="Arial"/>
          <w:b/>
          <w:sz w:val="32"/>
          <w:szCs w:val="36"/>
        </w:rPr>
      </w:pPr>
      <w:bookmarkStart w:id="5" w:name="_Hlk70426422"/>
      <w:bookmarkStart w:id="6" w:name="_Hlk77310885"/>
      <w:bookmarkStart w:id="7" w:name="_Hlk68764708"/>
      <w:bookmarkStart w:id="8" w:name="_Hlk66970550"/>
      <w:bookmarkStart w:id="9" w:name="_Hlk71266488"/>
      <w:bookmarkStart w:id="10" w:name="_Hlk71266956"/>
      <w:bookmarkStart w:id="11" w:name="_Hlk33171745"/>
      <w:bookmarkStart w:id="12" w:name="_Hlk81298714"/>
      <w:bookmarkEnd w:id="1"/>
      <w:r>
        <w:rPr>
          <w:rFonts w:ascii="Verdana" w:hAnsi="Verdana" w:cs="Arial"/>
          <w:b/>
          <w:sz w:val="32"/>
          <w:szCs w:val="36"/>
        </w:rPr>
        <w:t>Neuer PASSION-Katalog ist da!</w:t>
      </w:r>
      <w:r w:rsidR="009E41BE">
        <w:rPr>
          <w:rFonts w:ascii="Verdana" w:hAnsi="Verdana" w:cs="Arial"/>
          <w:b/>
          <w:sz w:val="32"/>
          <w:szCs w:val="36"/>
        </w:rPr>
        <w:br/>
      </w:r>
      <w:r w:rsidR="009139BA">
        <w:rPr>
          <w:rFonts w:ascii="Verdana" w:hAnsi="Verdana" w:cs="Arial"/>
          <w:b/>
          <w:szCs w:val="28"/>
        </w:rPr>
        <w:t>Leidenschaft</w:t>
      </w:r>
      <w:r w:rsidR="000F2307">
        <w:rPr>
          <w:rFonts w:ascii="Verdana" w:hAnsi="Verdana" w:cs="Arial"/>
          <w:b/>
          <w:szCs w:val="28"/>
        </w:rPr>
        <w:t xml:space="preserve"> für schöne Bäder</w:t>
      </w:r>
    </w:p>
    <w:p w14:paraId="22DFA4E1" w14:textId="6CA55844" w:rsidR="00D33B5C" w:rsidRDefault="00D33B5C" w:rsidP="00D33B5C">
      <w:pPr>
        <w:rPr>
          <w:rFonts w:ascii="Verdana" w:hAnsi="Verdana" w:cs="Arial"/>
          <w:sz w:val="18"/>
          <w:szCs w:val="18"/>
        </w:rPr>
      </w:pPr>
      <w:bookmarkStart w:id="13" w:name="_Hlk78523161"/>
      <w:bookmarkEnd w:id="5"/>
      <w:r w:rsidRPr="00D33B5C">
        <w:rPr>
          <w:rFonts w:ascii="Verdana" w:hAnsi="Verdana" w:cs="Arial"/>
          <w:sz w:val="18"/>
          <w:szCs w:val="18"/>
        </w:rPr>
        <w:t>PASSION ist das Komplettbad-Sortiment für moderne und zeitlose Badlösungen von Frauenthal. PASSION überzeugt mit Sinn für Details und höchster Qualität. Alle Produkte werden von bekannten Markenherstellen produziert und sind perfekt aufeinander abgestimmt.</w:t>
      </w:r>
    </w:p>
    <w:p w14:paraId="1E381A12" w14:textId="77777777" w:rsidR="00D33B5C" w:rsidRPr="00D33B5C" w:rsidRDefault="00D33B5C" w:rsidP="00D33B5C">
      <w:pPr>
        <w:rPr>
          <w:rFonts w:ascii="Verdana" w:hAnsi="Verdana" w:cs="Arial"/>
          <w:sz w:val="18"/>
          <w:szCs w:val="18"/>
        </w:rPr>
      </w:pPr>
    </w:p>
    <w:p w14:paraId="78C50F8C" w14:textId="5CC51F13" w:rsidR="00D33B5C" w:rsidRPr="00D33B5C" w:rsidRDefault="00D33B5C" w:rsidP="00D33B5C">
      <w:pPr>
        <w:rPr>
          <w:rFonts w:ascii="Verdana" w:hAnsi="Verdana" w:cs="Arial"/>
          <w:sz w:val="18"/>
          <w:szCs w:val="18"/>
        </w:rPr>
      </w:pPr>
      <w:r w:rsidRPr="00D33B5C">
        <w:rPr>
          <w:rFonts w:ascii="Verdana" w:hAnsi="Verdana" w:cs="Arial"/>
          <w:sz w:val="18"/>
          <w:szCs w:val="18"/>
        </w:rPr>
        <w:t>Ab sofort ist der neue Katalog erhältlich. Auf über 200 Seiten entdecken Kunden Badlösungen, die modular aufgebaut</w:t>
      </w:r>
      <w:r>
        <w:rPr>
          <w:rFonts w:ascii="Verdana" w:hAnsi="Verdana" w:cs="Arial"/>
          <w:sz w:val="18"/>
          <w:szCs w:val="18"/>
        </w:rPr>
        <w:t xml:space="preserve">, </w:t>
      </w:r>
      <w:r w:rsidRPr="00D33B5C">
        <w:rPr>
          <w:rFonts w:ascii="Verdana" w:hAnsi="Verdana" w:cs="Arial"/>
          <w:sz w:val="18"/>
          <w:szCs w:val="18"/>
        </w:rPr>
        <w:t>individuell kombinierbar und höchst flexibel sind. Von der Waschplatzlösung, über Wanne und Dusche, Keramik und Badmöbel bis hin zu Accessoires und dem passenden Badheizkörper – all dies bietet das PASSION Erfolgs-Sortiment, das jedes Jahr weiterwächst.</w:t>
      </w:r>
    </w:p>
    <w:p w14:paraId="3AF25676" w14:textId="77777777" w:rsidR="00D33B5C" w:rsidRPr="00D33B5C" w:rsidRDefault="00D33B5C" w:rsidP="00D33B5C">
      <w:pPr>
        <w:rPr>
          <w:rFonts w:ascii="Verdana" w:hAnsi="Verdana" w:cs="Arial"/>
          <w:sz w:val="18"/>
          <w:szCs w:val="18"/>
        </w:rPr>
      </w:pPr>
    </w:p>
    <w:p w14:paraId="7DEBB638" w14:textId="1A712A2E" w:rsidR="00D33B5C" w:rsidRPr="00D33B5C" w:rsidRDefault="00D33B5C" w:rsidP="00D33B5C">
      <w:pPr>
        <w:rPr>
          <w:rFonts w:ascii="Verdana" w:hAnsi="Verdana" w:cs="Arial"/>
          <w:sz w:val="18"/>
          <w:szCs w:val="18"/>
        </w:rPr>
      </w:pPr>
      <w:r w:rsidRPr="00D33B5C">
        <w:rPr>
          <w:rFonts w:ascii="Verdana" w:hAnsi="Verdana" w:cs="Arial"/>
          <w:sz w:val="18"/>
          <w:szCs w:val="18"/>
        </w:rPr>
        <w:t xml:space="preserve">2021 NEU bei PASSION: </w:t>
      </w:r>
      <w:r>
        <w:rPr>
          <w:rFonts w:ascii="Verdana" w:hAnsi="Verdana" w:cs="Arial"/>
          <w:sz w:val="18"/>
          <w:szCs w:val="18"/>
        </w:rPr>
        <w:t>eine</w:t>
      </w:r>
      <w:r w:rsidRPr="00D33B5C">
        <w:rPr>
          <w:rFonts w:ascii="Verdana" w:hAnsi="Verdana" w:cs="Arial"/>
          <w:sz w:val="18"/>
          <w:szCs w:val="18"/>
        </w:rPr>
        <w:t xml:space="preserve"> Duschwanne von GKI, Duschrückwände von Palme, Armaturen von Steinberg, die Keramik-Kollektion 4 von GSI, das Dusch-WC von Villeroy &amp; Boch und die LED-Deckeneinbaumodule von Regenwerk</w:t>
      </w:r>
    </w:p>
    <w:p w14:paraId="56BA7BE0" w14:textId="77777777" w:rsidR="00D33B5C" w:rsidRPr="00D33B5C" w:rsidRDefault="00D33B5C" w:rsidP="00D33B5C">
      <w:pPr>
        <w:rPr>
          <w:rFonts w:ascii="Verdana" w:hAnsi="Verdana" w:cs="Arial"/>
          <w:sz w:val="18"/>
          <w:szCs w:val="18"/>
        </w:rPr>
      </w:pPr>
    </w:p>
    <w:p w14:paraId="473AF6F0" w14:textId="4B2F3231" w:rsidR="00D33B5C" w:rsidRDefault="00D33B5C" w:rsidP="00D33B5C">
      <w:pPr>
        <w:rPr>
          <w:rFonts w:ascii="Verdana" w:hAnsi="Verdana" w:cs="Arial"/>
          <w:sz w:val="18"/>
          <w:szCs w:val="18"/>
        </w:rPr>
      </w:pPr>
      <w:r w:rsidRPr="00D33B5C">
        <w:rPr>
          <w:rFonts w:ascii="Verdana" w:hAnsi="Verdana" w:cs="Arial"/>
          <w:sz w:val="18"/>
          <w:szCs w:val="18"/>
        </w:rPr>
        <w:t>Highlights aus dem PASSION-Sortiment, versierte Beratung und Planung finden Kunden in den Bad &amp; Energie Schauräumen. Kataloge gibt es ab sofort in allen Ausstellungen sowie bei SHT und ÖAG.</w:t>
      </w:r>
    </w:p>
    <w:bookmarkEnd w:id="12"/>
    <w:p w14:paraId="38296331" w14:textId="77777777" w:rsidR="00D33B5C" w:rsidRDefault="00D33B5C" w:rsidP="008B0BCD">
      <w:pPr>
        <w:rPr>
          <w:rFonts w:ascii="Verdana" w:hAnsi="Verdana" w:cs="Arial"/>
          <w:sz w:val="18"/>
          <w:szCs w:val="18"/>
        </w:rPr>
      </w:pPr>
    </w:p>
    <w:p w14:paraId="2834892F" w14:textId="24D111C3" w:rsidR="008B0BCD" w:rsidRPr="008B0BCD" w:rsidRDefault="008B0BCD" w:rsidP="008B0BCD">
      <w:pPr>
        <w:rPr>
          <w:rFonts w:ascii="Verdana" w:hAnsi="Verdana" w:cs="Arial"/>
          <w:sz w:val="18"/>
          <w:szCs w:val="18"/>
        </w:rPr>
      </w:pPr>
    </w:p>
    <w:bookmarkEnd w:id="13"/>
    <w:bookmarkEnd w:id="2"/>
    <w:bookmarkEnd w:id="6"/>
    <w:bookmarkEnd w:id="7"/>
    <w:bookmarkEnd w:id="8"/>
    <w:bookmarkEnd w:id="9"/>
    <w:bookmarkEnd w:id="10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3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4" w:name="_Hlk32566487"/>
      <w:bookmarkEnd w:id="11"/>
      <w:bookmarkEnd w:id="4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5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5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4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7D6D"/>
    <w:rsid w:val="00095F96"/>
    <w:rsid w:val="000A6E7C"/>
    <w:rsid w:val="000B274A"/>
    <w:rsid w:val="000B60C6"/>
    <w:rsid w:val="000C3E35"/>
    <w:rsid w:val="000C4F9A"/>
    <w:rsid w:val="000D6D50"/>
    <w:rsid w:val="000E01FE"/>
    <w:rsid w:val="000E0E83"/>
    <w:rsid w:val="000E6453"/>
    <w:rsid w:val="000F2307"/>
    <w:rsid w:val="00121273"/>
    <w:rsid w:val="001419D3"/>
    <w:rsid w:val="00145AF7"/>
    <w:rsid w:val="00150BA2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B5858"/>
    <w:rsid w:val="001E426B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4A3"/>
    <w:rsid w:val="0028592A"/>
    <w:rsid w:val="00291AB9"/>
    <w:rsid w:val="00294075"/>
    <w:rsid w:val="0029682F"/>
    <w:rsid w:val="00296F64"/>
    <w:rsid w:val="002A727C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12A2"/>
    <w:rsid w:val="00401F8C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6D8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87087"/>
    <w:rsid w:val="005968A3"/>
    <w:rsid w:val="005A0E82"/>
    <w:rsid w:val="005A1792"/>
    <w:rsid w:val="005A567D"/>
    <w:rsid w:val="005A654A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5839"/>
    <w:rsid w:val="00605EAE"/>
    <w:rsid w:val="006115C0"/>
    <w:rsid w:val="00612592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2B25"/>
    <w:rsid w:val="00673D2D"/>
    <w:rsid w:val="00674522"/>
    <w:rsid w:val="006758AB"/>
    <w:rsid w:val="00676636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34F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B6ACB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2F48"/>
    <w:rsid w:val="008175D4"/>
    <w:rsid w:val="00824F0F"/>
    <w:rsid w:val="00833A8E"/>
    <w:rsid w:val="00837326"/>
    <w:rsid w:val="008423D0"/>
    <w:rsid w:val="00857196"/>
    <w:rsid w:val="00863168"/>
    <w:rsid w:val="008642B4"/>
    <w:rsid w:val="008732C6"/>
    <w:rsid w:val="00886620"/>
    <w:rsid w:val="00894E47"/>
    <w:rsid w:val="0089758A"/>
    <w:rsid w:val="008A5BB7"/>
    <w:rsid w:val="008B0BCD"/>
    <w:rsid w:val="008B1414"/>
    <w:rsid w:val="008B3A68"/>
    <w:rsid w:val="008D2E5B"/>
    <w:rsid w:val="008D7BB3"/>
    <w:rsid w:val="008E3129"/>
    <w:rsid w:val="008E39A3"/>
    <w:rsid w:val="008E4CE5"/>
    <w:rsid w:val="008F196C"/>
    <w:rsid w:val="008F35B4"/>
    <w:rsid w:val="0090167E"/>
    <w:rsid w:val="009048E9"/>
    <w:rsid w:val="00905548"/>
    <w:rsid w:val="00905BB6"/>
    <w:rsid w:val="00905E7D"/>
    <w:rsid w:val="009139BA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B06FA"/>
    <w:rsid w:val="009B55F2"/>
    <w:rsid w:val="009C72EF"/>
    <w:rsid w:val="009D10C9"/>
    <w:rsid w:val="009D3809"/>
    <w:rsid w:val="009E41BE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0FE2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30710"/>
    <w:rsid w:val="00B322FC"/>
    <w:rsid w:val="00B33565"/>
    <w:rsid w:val="00B4079D"/>
    <w:rsid w:val="00B54280"/>
    <w:rsid w:val="00B56AA5"/>
    <w:rsid w:val="00B66704"/>
    <w:rsid w:val="00B7071E"/>
    <w:rsid w:val="00B71D4A"/>
    <w:rsid w:val="00B82553"/>
    <w:rsid w:val="00B83802"/>
    <w:rsid w:val="00B8782D"/>
    <w:rsid w:val="00BA2518"/>
    <w:rsid w:val="00BA7AD0"/>
    <w:rsid w:val="00BB3DB2"/>
    <w:rsid w:val="00BB747C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67AE"/>
    <w:rsid w:val="00C67397"/>
    <w:rsid w:val="00C759D7"/>
    <w:rsid w:val="00C759EC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33B5C"/>
    <w:rsid w:val="00D45CD9"/>
    <w:rsid w:val="00D47230"/>
    <w:rsid w:val="00D5609E"/>
    <w:rsid w:val="00D56FE7"/>
    <w:rsid w:val="00D70737"/>
    <w:rsid w:val="00D713EE"/>
    <w:rsid w:val="00D724DC"/>
    <w:rsid w:val="00D77F74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60D8A"/>
    <w:rsid w:val="00E758C3"/>
    <w:rsid w:val="00E75DB1"/>
    <w:rsid w:val="00E9561C"/>
    <w:rsid w:val="00E97D07"/>
    <w:rsid w:val="00EA0AB2"/>
    <w:rsid w:val="00EA47A2"/>
    <w:rsid w:val="00EA4F39"/>
    <w:rsid w:val="00EA7CC3"/>
    <w:rsid w:val="00EC420A"/>
    <w:rsid w:val="00EC58E8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6256A"/>
    <w:rsid w:val="00F64BF4"/>
    <w:rsid w:val="00F64EF5"/>
    <w:rsid w:val="00F75037"/>
    <w:rsid w:val="00F75E3B"/>
    <w:rsid w:val="00F827BD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xmsonormal">
    <w:name w:val="x_msonormal"/>
    <w:basedOn w:val="Standard"/>
    <w:rsid w:val="008B0BC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1655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6</cp:revision>
  <cp:lastPrinted>2021-08-24T12:02:00Z</cp:lastPrinted>
  <dcterms:created xsi:type="dcterms:W3CDTF">2021-08-24T12:49:00Z</dcterms:created>
  <dcterms:modified xsi:type="dcterms:W3CDTF">2021-08-31T08:39:00Z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