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4084A231" w14:textId="77777777" w:rsidR="0048583F" w:rsidRPr="008B2172" w:rsidRDefault="0048583F" w:rsidP="0048583F">
      <w:pPr>
        <w:jc w:val="center"/>
        <w:rPr>
          <w:rFonts w:asciiTheme="minorHAnsi" w:hAnsiTheme="minorHAnsi" w:cstheme="minorHAnsi"/>
          <w:sz w:val="44"/>
          <w:szCs w:val="44"/>
        </w:rPr>
      </w:pPr>
      <w:r w:rsidRPr="008B2172">
        <w:rPr>
          <w:rFonts w:asciiTheme="minorHAnsi" w:hAnsiTheme="minorHAnsi" w:cstheme="minorHAnsi"/>
          <w:sz w:val="44"/>
          <w:szCs w:val="44"/>
        </w:rPr>
        <w:t>PRESSEINFORMATION</w:t>
      </w:r>
    </w:p>
    <w:p w14:paraId="6172A213" w14:textId="77777777" w:rsidR="00BA7AD0" w:rsidRPr="008B2172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0A841B76" w14:textId="184C1E0A" w:rsidR="0048583F" w:rsidRPr="008B2172" w:rsidRDefault="0048583F" w:rsidP="004858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Hlk58850644"/>
      <w:bookmarkStart w:id="1" w:name="_Hlk86036675"/>
      <w:bookmarkStart w:id="2" w:name="_Hlk94099720"/>
      <w:bookmarkStart w:id="3" w:name="_Hlk66869234"/>
      <w:bookmarkStart w:id="4" w:name="_Hlk66958544"/>
      <w:bookmarkStart w:id="5" w:name="_Hlk66856847"/>
      <w:bookmarkStart w:id="6" w:name="_Hlk118892559"/>
      <w:r w:rsidRPr="008B2172">
        <w:rPr>
          <w:rFonts w:asciiTheme="minorHAnsi" w:hAnsiTheme="minorHAnsi" w:cstheme="minorHAnsi"/>
          <w:sz w:val="20"/>
          <w:szCs w:val="20"/>
        </w:rPr>
        <w:t xml:space="preserve">Wien, im </w:t>
      </w:r>
      <w:r w:rsidR="000506E6">
        <w:rPr>
          <w:rFonts w:asciiTheme="minorHAnsi" w:hAnsiTheme="minorHAnsi" w:cstheme="minorHAnsi"/>
          <w:sz w:val="20"/>
          <w:szCs w:val="20"/>
        </w:rPr>
        <w:t>Dezember</w:t>
      </w:r>
      <w:r w:rsidR="006A6715" w:rsidRPr="008B2172">
        <w:rPr>
          <w:rFonts w:asciiTheme="minorHAnsi" w:hAnsiTheme="minorHAnsi" w:cstheme="minorHAnsi"/>
          <w:sz w:val="20"/>
          <w:szCs w:val="20"/>
        </w:rPr>
        <w:t xml:space="preserve"> 20</w:t>
      </w:r>
      <w:r w:rsidR="004903FD" w:rsidRPr="008B2172">
        <w:rPr>
          <w:rFonts w:asciiTheme="minorHAnsi" w:hAnsiTheme="minorHAnsi" w:cstheme="minorHAnsi"/>
          <w:sz w:val="20"/>
          <w:szCs w:val="20"/>
        </w:rPr>
        <w:t>2</w:t>
      </w:r>
      <w:r w:rsidR="00EC3403" w:rsidRPr="008B2172">
        <w:rPr>
          <w:rFonts w:asciiTheme="minorHAnsi" w:hAnsiTheme="minorHAnsi" w:cstheme="minorHAnsi"/>
          <w:sz w:val="20"/>
          <w:szCs w:val="20"/>
        </w:rPr>
        <w:t>2</w:t>
      </w:r>
      <w:r w:rsidR="00905BB6" w:rsidRPr="008B21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C9D635" w14:textId="365277FB" w:rsidR="0041581B" w:rsidRDefault="008538BD" w:rsidP="008E13E2">
      <w:pPr>
        <w:spacing w:after="240"/>
        <w:rPr>
          <w:rFonts w:asciiTheme="minorHAnsi" w:hAnsiTheme="minorHAnsi" w:cstheme="minorHAnsi"/>
          <w:sz w:val="22"/>
          <w:szCs w:val="22"/>
        </w:rPr>
      </w:pPr>
      <w:bookmarkStart w:id="7" w:name="_Hlk94860234"/>
      <w:bookmarkStart w:id="8" w:name="_Hlk114150408"/>
      <w:bookmarkStart w:id="9" w:name="_Hlk115935154"/>
      <w:bookmarkStart w:id="10" w:name="_Hlk100292798"/>
      <w:bookmarkStart w:id="11" w:name="_Hlk94685903"/>
      <w:bookmarkStart w:id="12" w:name="_Hlk68764708"/>
      <w:bookmarkStart w:id="13" w:name="_Hlk66970550"/>
      <w:bookmarkStart w:id="14" w:name="_Hlk71266488"/>
      <w:bookmarkStart w:id="15" w:name="_Hlk71266956"/>
      <w:bookmarkStart w:id="16" w:name="_Hlk120700910"/>
      <w:bookmarkStart w:id="17" w:name="_Hlk116903345"/>
      <w:bookmarkStart w:id="18" w:name="_Hlk33171745"/>
      <w:bookmarkStart w:id="19" w:name="_Hlk121296503"/>
      <w:bookmarkEnd w:id="0"/>
      <w:bookmarkEnd w:id="1"/>
      <w:r>
        <w:rPr>
          <w:rFonts w:asciiTheme="minorHAnsi" w:hAnsiTheme="minorHAnsi" w:cstheme="minorHAnsi"/>
          <w:b/>
          <w:bCs/>
          <w:sz w:val="32"/>
          <w:szCs w:val="32"/>
        </w:rPr>
        <w:t>SOS</w:t>
      </w:r>
      <w:r w:rsidR="0041581B">
        <w:rPr>
          <w:rFonts w:asciiTheme="minorHAnsi" w:hAnsiTheme="minorHAnsi" w:cstheme="minorHAnsi"/>
          <w:b/>
          <w:bCs/>
          <w:sz w:val="32"/>
          <w:szCs w:val="32"/>
        </w:rPr>
        <w:t>-</w:t>
      </w:r>
      <w:r>
        <w:rPr>
          <w:rFonts w:asciiTheme="minorHAnsi" w:hAnsiTheme="minorHAnsi" w:cstheme="minorHAnsi"/>
          <w:b/>
          <w:bCs/>
          <w:sz w:val="32"/>
          <w:szCs w:val="32"/>
        </w:rPr>
        <w:t>Kinderdorf bekommt 10.000</w:t>
      </w:r>
      <w:r w:rsidR="00854E06">
        <w:rPr>
          <w:rFonts w:asciiTheme="minorHAnsi" w:hAnsiTheme="minorHAnsi" w:cstheme="minorHAnsi"/>
          <w:b/>
          <w:bCs/>
          <w:sz w:val="32"/>
          <w:szCs w:val="32"/>
        </w:rPr>
        <w:t xml:space="preserve"> EUR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von Wieland &amp; Frauenthal </w:t>
      </w:r>
      <w:r w:rsidR="00D81F6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0506E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940480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41581B">
        <w:rPr>
          <w:rFonts w:asciiTheme="minorHAnsi" w:hAnsiTheme="minorHAnsi" w:cstheme="minorHAnsi"/>
          <w:b/>
          <w:bCs/>
          <w:sz w:val="22"/>
          <w:szCs w:val="22"/>
        </w:rPr>
        <w:t xml:space="preserve">Gemeinsam erfolgreich, gemeinsam </w:t>
      </w:r>
      <w:r w:rsidR="00D63EB5">
        <w:rPr>
          <w:rFonts w:asciiTheme="minorHAnsi" w:hAnsiTheme="minorHAnsi" w:cstheme="minorHAnsi"/>
          <w:b/>
          <w:bCs/>
          <w:sz w:val="22"/>
          <w:szCs w:val="22"/>
        </w:rPr>
        <w:t>Gutes tun</w:t>
      </w:r>
      <w:r w:rsidR="009C793C" w:rsidRPr="00E61E41">
        <w:rPr>
          <w:rFonts w:asciiTheme="minorHAnsi" w:hAnsiTheme="minorHAnsi" w:cstheme="minorHAnsi"/>
          <w:b/>
          <w:bCs/>
          <w:sz w:val="22"/>
          <w:szCs w:val="22"/>
        </w:rPr>
        <w:br/>
      </w:r>
      <w:bookmarkEnd w:id="7"/>
      <w:r w:rsidR="0012785B">
        <w:rPr>
          <w:rFonts w:asciiTheme="minorHAnsi" w:hAnsiTheme="minorHAnsi" w:cstheme="minorHAnsi"/>
          <w:sz w:val="22"/>
          <w:szCs w:val="22"/>
        </w:rPr>
        <w:br/>
      </w:r>
      <w:bookmarkEnd w:id="8"/>
      <w:bookmarkEnd w:id="9"/>
      <w:bookmarkEnd w:id="10"/>
      <w:bookmarkEnd w:id="2"/>
      <w:bookmarkEnd w:id="11"/>
      <w:bookmarkEnd w:id="12"/>
      <w:bookmarkEnd w:id="13"/>
      <w:bookmarkEnd w:id="14"/>
      <w:bookmarkEnd w:id="15"/>
      <w:bookmarkEnd w:id="3"/>
      <w:bookmarkEnd w:id="4"/>
      <w:r w:rsidR="0041581B">
        <w:rPr>
          <w:rFonts w:asciiTheme="minorHAnsi" w:hAnsiTheme="minorHAnsi" w:cstheme="minorHAnsi"/>
          <w:sz w:val="22"/>
          <w:szCs w:val="22"/>
        </w:rPr>
        <w:t xml:space="preserve">Kindern ein liebevolles Zuhause zu geben, sie und ihre Familien in schwierigen Lebenslagen zu unterstützen und gemeinsam mit ihnen Wege aus </w:t>
      </w:r>
      <w:r w:rsidR="00A14DB2">
        <w:rPr>
          <w:rFonts w:asciiTheme="minorHAnsi" w:hAnsiTheme="minorHAnsi" w:cstheme="minorHAnsi"/>
          <w:sz w:val="22"/>
          <w:szCs w:val="22"/>
        </w:rPr>
        <w:t>einer</w:t>
      </w:r>
      <w:r w:rsidR="0041581B">
        <w:rPr>
          <w:rFonts w:asciiTheme="minorHAnsi" w:hAnsiTheme="minorHAnsi" w:cstheme="minorHAnsi"/>
          <w:sz w:val="22"/>
          <w:szCs w:val="22"/>
        </w:rPr>
        <w:t xml:space="preserve"> Krise zu suchen</w:t>
      </w:r>
      <w:r w:rsidR="00E73724">
        <w:rPr>
          <w:rFonts w:asciiTheme="minorHAnsi" w:hAnsiTheme="minorHAnsi" w:cstheme="minorHAnsi"/>
          <w:sz w:val="22"/>
          <w:szCs w:val="22"/>
        </w:rPr>
        <w:t>,</w:t>
      </w:r>
      <w:r w:rsidR="0041581B">
        <w:rPr>
          <w:rFonts w:asciiTheme="minorHAnsi" w:hAnsiTheme="minorHAnsi" w:cstheme="minorHAnsi"/>
          <w:sz w:val="22"/>
          <w:szCs w:val="22"/>
        </w:rPr>
        <w:t xml:space="preserve"> sind die zentralen Aufgaben von SOS-Kinderdorf.</w:t>
      </w:r>
    </w:p>
    <w:p w14:paraId="58EFFE67" w14:textId="279249FA" w:rsidR="00225155" w:rsidRDefault="00225155" w:rsidP="008E13E2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Diese Idee hat auch</w:t>
      </w:r>
      <w:r w:rsidR="00EF0DB2">
        <w:rPr>
          <w:rFonts w:asciiTheme="minorHAnsi" w:hAnsiTheme="minorHAnsi" w:cstheme="minorHAnsi"/>
          <w:sz w:val="22"/>
          <w:szCs w:val="22"/>
        </w:rPr>
        <w:t xml:space="preserve"> </w:t>
      </w:r>
      <w:r w:rsidRPr="00225155">
        <w:rPr>
          <w:rFonts w:asciiTheme="minorHAnsi" w:hAnsiTheme="minorHAnsi" w:cstheme="minorHAnsi"/>
          <w:sz w:val="22"/>
          <w:szCs w:val="22"/>
        </w:rPr>
        <w:t xml:space="preserve">Wieland </w:t>
      </w:r>
      <w:proofErr w:type="spellStart"/>
      <w:r w:rsidRPr="00225155">
        <w:rPr>
          <w:rFonts w:asciiTheme="minorHAnsi" w:hAnsiTheme="minorHAnsi" w:cstheme="minorHAnsi"/>
          <w:sz w:val="22"/>
          <w:szCs w:val="22"/>
        </w:rPr>
        <w:t>Moellersdorf</w:t>
      </w:r>
      <w:proofErr w:type="spellEnd"/>
      <w:r w:rsidRPr="00225155">
        <w:rPr>
          <w:rFonts w:asciiTheme="minorHAnsi" w:hAnsiTheme="minorHAnsi" w:cstheme="minorHAnsi"/>
          <w:sz w:val="22"/>
          <w:szCs w:val="22"/>
        </w:rPr>
        <w:t xml:space="preserve"> </w:t>
      </w:r>
      <w:r w:rsidR="00A14DB2">
        <w:rPr>
          <w:rFonts w:asciiTheme="minorHAnsi" w:hAnsiTheme="minorHAnsi" w:cstheme="minorHAnsi"/>
          <w:sz w:val="22"/>
          <w:szCs w:val="22"/>
        </w:rPr>
        <w:t xml:space="preserve">sofort </w:t>
      </w:r>
      <w:r>
        <w:rPr>
          <w:rFonts w:asciiTheme="minorHAnsi" w:hAnsiTheme="minorHAnsi" w:cstheme="minorHAnsi"/>
          <w:sz w:val="22"/>
          <w:szCs w:val="22"/>
        </w:rPr>
        <w:t>überzeugt</w:t>
      </w:r>
      <w:r w:rsidR="00A14DB2">
        <w:rPr>
          <w:rFonts w:asciiTheme="minorHAnsi" w:hAnsiTheme="minorHAnsi" w:cstheme="minorHAnsi"/>
          <w:sz w:val="22"/>
          <w:szCs w:val="22"/>
        </w:rPr>
        <w:t xml:space="preserve"> und Frauenthal schloss sich begeistert an. Das Ergebnis der Kooperation kann sich sehen lassen: 10.000</w:t>
      </w:r>
      <w:r w:rsidR="00854E06">
        <w:rPr>
          <w:rFonts w:asciiTheme="minorHAnsi" w:hAnsiTheme="minorHAnsi" w:cstheme="minorHAnsi"/>
          <w:sz w:val="22"/>
          <w:szCs w:val="22"/>
        </w:rPr>
        <w:t xml:space="preserve"> EUR</w:t>
      </w:r>
      <w:r w:rsidR="00A14DB2">
        <w:rPr>
          <w:rFonts w:asciiTheme="minorHAnsi" w:hAnsiTheme="minorHAnsi" w:cstheme="minorHAnsi"/>
          <w:sz w:val="22"/>
          <w:szCs w:val="22"/>
        </w:rPr>
        <w:t xml:space="preserve"> gehen an die </w:t>
      </w:r>
      <w:r>
        <w:rPr>
          <w:rFonts w:asciiTheme="minorHAnsi" w:hAnsiTheme="minorHAnsi" w:cstheme="minorHAnsi"/>
          <w:sz w:val="22"/>
          <w:szCs w:val="22"/>
        </w:rPr>
        <w:t xml:space="preserve">SOS-Kinderdörfer. Konkret fließt das Geld in den Umbau des </w:t>
      </w:r>
      <w:r w:rsidR="00A14DB2">
        <w:rPr>
          <w:rFonts w:asciiTheme="minorHAnsi" w:hAnsiTheme="minorHAnsi" w:cstheme="minorHAnsi"/>
          <w:sz w:val="22"/>
          <w:szCs w:val="22"/>
        </w:rPr>
        <w:t xml:space="preserve">1955 gegründeten </w:t>
      </w:r>
      <w:r>
        <w:rPr>
          <w:rFonts w:asciiTheme="minorHAnsi" w:hAnsiTheme="minorHAnsi" w:cstheme="minorHAnsi"/>
          <w:sz w:val="22"/>
          <w:szCs w:val="22"/>
        </w:rPr>
        <w:t xml:space="preserve">SOS-Kinderdorfes in Altmünster (OÖ). </w:t>
      </w:r>
      <w:bookmarkEnd w:id="19"/>
      <w:r w:rsidR="00A14DB2" w:rsidRPr="00A14DB2">
        <w:rPr>
          <w:rFonts w:asciiTheme="minorHAnsi" w:hAnsiTheme="minorHAnsi" w:cstheme="minorHAnsi"/>
          <w:sz w:val="22"/>
          <w:szCs w:val="22"/>
        </w:rPr>
        <w:t xml:space="preserve">Die Häuser </w:t>
      </w:r>
      <w:r w:rsidR="00A14DB2">
        <w:rPr>
          <w:rFonts w:asciiTheme="minorHAnsi" w:hAnsiTheme="minorHAnsi" w:cstheme="minorHAnsi"/>
          <w:sz w:val="22"/>
          <w:szCs w:val="22"/>
        </w:rPr>
        <w:t>entsprechen</w:t>
      </w:r>
      <w:r w:rsidR="00A14DB2" w:rsidRPr="00A14DB2">
        <w:rPr>
          <w:rFonts w:asciiTheme="minorHAnsi" w:hAnsiTheme="minorHAnsi" w:cstheme="minorHAnsi"/>
          <w:sz w:val="22"/>
          <w:szCs w:val="22"/>
        </w:rPr>
        <w:t xml:space="preserve"> gebäudetechnisch nicht mehr de</w:t>
      </w:r>
      <w:r w:rsidR="00A14DB2">
        <w:rPr>
          <w:rFonts w:asciiTheme="minorHAnsi" w:hAnsiTheme="minorHAnsi" w:cstheme="minorHAnsi"/>
          <w:sz w:val="22"/>
          <w:szCs w:val="22"/>
        </w:rPr>
        <w:t>m</w:t>
      </w:r>
      <w:r w:rsidR="00A14DB2" w:rsidRPr="00A14DB2">
        <w:rPr>
          <w:rFonts w:asciiTheme="minorHAnsi" w:hAnsiTheme="minorHAnsi" w:cstheme="minorHAnsi"/>
          <w:sz w:val="22"/>
          <w:szCs w:val="22"/>
        </w:rPr>
        <w:t xml:space="preserve"> erforderlichen Standard, um damit weitere Generationen von Kindern und Jugendlichen optimal betreuen zu können.</w:t>
      </w:r>
      <w:r w:rsidR="00A14DB2">
        <w:rPr>
          <w:rFonts w:asciiTheme="minorHAnsi" w:hAnsiTheme="minorHAnsi" w:cstheme="minorHAnsi"/>
          <w:sz w:val="22"/>
          <w:szCs w:val="22"/>
        </w:rPr>
        <w:t xml:space="preserve"> Bei der Realisierung eines Projekts zu helfen, das sogar einen Branchenbezug hat, freu</w:t>
      </w:r>
      <w:r w:rsidR="00EF0DB2">
        <w:rPr>
          <w:rFonts w:asciiTheme="minorHAnsi" w:hAnsiTheme="minorHAnsi" w:cstheme="minorHAnsi"/>
          <w:sz w:val="22"/>
          <w:szCs w:val="22"/>
        </w:rPr>
        <w:t>t</w:t>
      </w:r>
      <w:r w:rsidR="00A14DB2">
        <w:rPr>
          <w:rFonts w:asciiTheme="minorHAnsi" w:hAnsiTheme="minorHAnsi" w:cstheme="minorHAnsi"/>
          <w:sz w:val="22"/>
          <w:szCs w:val="22"/>
        </w:rPr>
        <w:t xml:space="preserve"> Wieland und Frauenthal besonders. Und wer weiß, vielleicht wächst im SOS-Kinderdorf Altmünster ein zukünftiger</w:t>
      </w:r>
      <w:r w:rsidR="00EF0DB2">
        <w:rPr>
          <w:rFonts w:asciiTheme="minorHAnsi" w:hAnsiTheme="minorHAnsi" w:cstheme="minorHAnsi"/>
          <w:sz w:val="22"/>
          <w:szCs w:val="22"/>
        </w:rPr>
        <w:t xml:space="preserve"> Installateur, Fachmann für </w:t>
      </w:r>
      <w:r w:rsidR="00EF0DB2" w:rsidRPr="00EF0DB2">
        <w:rPr>
          <w:rFonts w:asciiTheme="minorHAnsi" w:hAnsiTheme="minorHAnsi" w:cstheme="minorHAnsi"/>
          <w:sz w:val="22"/>
          <w:szCs w:val="22"/>
        </w:rPr>
        <w:t>Kupferrohre</w:t>
      </w:r>
      <w:r w:rsidR="00EF0DB2">
        <w:rPr>
          <w:rFonts w:asciiTheme="minorHAnsi" w:hAnsiTheme="minorHAnsi" w:cstheme="minorHAnsi"/>
          <w:sz w:val="22"/>
          <w:szCs w:val="22"/>
        </w:rPr>
        <w:t xml:space="preserve"> und</w:t>
      </w:r>
      <w:r w:rsidR="00EF0DB2" w:rsidRPr="00EF0DB2">
        <w:rPr>
          <w:rFonts w:asciiTheme="minorHAnsi" w:hAnsiTheme="minorHAnsi" w:cstheme="minorHAnsi"/>
          <w:sz w:val="22"/>
          <w:szCs w:val="22"/>
        </w:rPr>
        <w:t xml:space="preserve"> Verbindungstechnik</w:t>
      </w:r>
      <w:r w:rsidR="00EF0DB2">
        <w:rPr>
          <w:rFonts w:asciiTheme="minorHAnsi" w:hAnsiTheme="minorHAnsi" w:cstheme="minorHAnsi"/>
          <w:sz w:val="22"/>
          <w:szCs w:val="22"/>
        </w:rPr>
        <w:t xml:space="preserve"> oder ein Großhandels-Experte </w:t>
      </w:r>
      <w:r w:rsidR="00A14DB2">
        <w:rPr>
          <w:rFonts w:asciiTheme="minorHAnsi" w:hAnsiTheme="minorHAnsi" w:cstheme="minorHAnsi"/>
          <w:sz w:val="22"/>
          <w:szCs w:val="22"/>
        </w:rPr>
        <w:t xml:space="preserve">heran. </w:t>
      </w:r>
    </w:p>
    <w:bookmarkEnd w:id="16"/>
    <w:p w14:paraId="7B92A25B" w14:textId="2DB38B57" w:rsidR="000F7CA5" w:rsidRDefault="00EF0DB2" w:rsidP="000506E6">
      <w:pPr>
        <w:rPr>
          <w:rFonts w:asciiTheme="minorHAnsi" w:hAnsiTheme="minorHAnsi" w:cstheme="minorHAnsi"/>
          <w:sz w:val="22"/>
          <w:szCs w:val="22"/>
        </w:rPr>
      </w:pPr>
      <w:r w:rsidRPr="00225155">
        <w:rPr>
          <w:rFonts w:asciiTheme="minorHAnsi" w:hAnsiTheme="minorHAnsi" w:cstheme="minorHAnsi"/>
          <w:sz w:val="22"/>
          <w:szCs w:val="22"/>
        </w:rPr>
        <w:t xml:space="preserve">Wieland </w:t>
      </w:r>
      <w:proofErr w:type="spellStart"/>
      <w:r w:rsidRPr="00225155">
        <w:rPr>
          <w:rFonts w:asciiTheme="minorHAnsi" w:hAnsiTheme="minorHAnsi" w:cstheme="minorHAnsi"/>
          <w:sz w:val="22"/>
          <w:szCs w:val="22"/>
        </w:rPr>
        <w:t>Moellersdorf</w:t>
      </w:r>
      <w:proofErr w:type="spellEnd"/>
      <w:r w:rsidRPr="0022515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und die Frauenthal Handel Gruppe wünschen der Branche einen guten Abschluss dieses </w:t>
      </w:r>
      <w:r w:rsidR="00D04425" w:rsidRPr="00D04425">
        <w:rPr>
          <w:rFonts w:asciiTheme="minorHAnsi" w:hAnsiTheme="minorHAnsi" w:cstheme="minorHAnsi"/>
          <w:sz w:val="22"/>
          <w:szCs w:val="22"/>
        </w:rPr>
        <w:t xml:space="preserve">arbeitsintensiven </w:t>
      </w:r>
      <w:r w:rsidR="00D04425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ahres, entspannte Feiertage im Kreise der Familie und einen schönen Start ins neue Jahr.</w:t>
      </w:r>
    </w:p>
    <w:p w14:paraId="051D1B62" w14:textId="77777777" w:rsidR="00EF0DB2" w:rsidRDefault="00EF0DB2" w:rsidP="000506E6">
      <w:pPr>
        <w:rPr>
          <w:rFonts w:asciiTheme="minorHAnsi" w:hAnsiTheme="minorHAnsi" w:cstheme="minorHAnsi"/>
          <w:sz w:val="22"/>
          <w:szCs w:val="22"/>
        </w:rPr>
      </w:pPr>
    </w:p>
    <w:bookmarkEnd w:id="17"/>
    <w:p w14:paraId="24EF90F8" w14:textId="58EDAF69" w:rsidR="000F7CA5" w:rsidRPr="000F7CA5" w:rsidRDefault="000F7CA5" w:rsidP="000F7CA5">
      <w:pPr>
        <w:pStyle w:val="EinfAbs"/>
        <w:rPr>
          <w:rFonts w:asciiTheme="minorHAnsi" w:eastAsia="Times New Roman" w:hAnsiTheme="minorHAnsi" w:cstheme="minorHAnsi"/>
          <w:color w:val="auto"/>
          <w:sz w:val="22"/>
          <w:szCs w:val="22"/>
          <w:lang w:val="de-AT" w:eastAsia="de-AT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val="de-AT" w:eastAsia="de-AT"/>
        </w:rPr>
        <w:t xml:space="preserve">Foto </w:t>
      </w:r>
      <w:r w:rsidRPr="000F7CA5">
        <w:rPr>
          <w:rFonts w:asciiTheme="minorHAnsi" w:eastAsia="Times New Roman" w:hAnsiTheme="minorHAnsi" w:cstheme="minorHAnsi"/>
          <w:color w:val="auto"/>
          <w:sz w:val="22"/>
          <w:szCs w:val="22"/>
          <w:lang w:val="de-AT" w:eastAsia="de-AT"/>
        </w:rPr>
        <w:t xml:space="preserve">Copyright: </w:t>
      </w:r>
      <w:r w:rsidR="00854E06" w:rsidRPr="00854E06">
        <w:rPr>
          <w:rFonts w:asciiTheme="minorHAnsi" w:eastAsia="Times New Roman" w:hAnsiTheme="minorHAnsi" w:cstheme="minorHAnsi"/>
          <w:color w:val="auto"/>
          <w:sz w:val="22"/>
          <w:szCs w:val="22"/>
          <w:lang w:val="de-AT" w:eastAsia="de-AT"/>
        </w:rPr>
        <w:t>SOS-Kinderdorf</w:t>
      </w:r>
    </w:p>
    <w:p w14:paraId="6634B649" w14:textId="15994300" w:rsidR="0054475C" w:rsidRDefault="0054475C" w:rsidP="0054475C">
      <w:pPr>
        <w:rPr>
          <w:rFonts w:asciiTheme="minorHAnsi" w:hAnsiTheme="minorHAnsi" w:cstheme="minorHAnsi"/>
          <w:sz w:val="22"/>
          <w:szCs w:val="22"/>
        </w:rPr>
      </w:pPr>
    </w:p>
    <w:bookmarkEnd w:id="18"/>
    <w:bookmarkEnd w:id="5"/>
    <w:bookmarkEnd w:id="6"/>
    <w:p w14:paraId="399DB0A8" w14:textId="4D1ECE94" w:rsidR="008B2172" w:rsidRPr="00CD2B5C" w:rsidRDefault="008B2172" w:rsidP="008B2172">
      <w:pPr>
        <w:rPr>
          <w:rFonts w:asciiTheme="minorHAnsi" w:hAnsiTheme="minorHAnsi" w:cstheme="minorHAnsi"/>
          <w:sz w:val="16"/>
          <w:szCs w:val="16"/>
        </w:rPr>
      </w:pPr>
    </w:p>
    <w:p w14:paraId="718EECFA" w14:textId="0F52D610" w:rsidR="008B2172" w:rsidRPr="008B2172" w:rsidRDefault="008B2172" w:rsidP="008B2172">
      <w:pPr>
        <w:spacing w:afterLines="100" w:after="24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B2172">
        <w:rPr>
          <w:rFonts w:asciiTheme="minorHAnsi" w:hAnsiTheme="minorHAnsi" w:cstheme="minorHAnsi"/>
          <w:b/>
          <w:sz w:val="22"/>
          <w:szCs w:val="22"/>
        </w:rPr>
        <w:t>Frauenthal Handel Gruppe AG</w:t>
      </w:r>
      <w:r w:rsidRPr="008B2172">
        <w:rPr>
          <w:rFonts w:asciiTheme="minorHAnsi" w:hAnsiTheme="minorHAnsi" w:cstheme="minorHAnsi"/>
          <w:b/>
          <w:sz w:val="22"/>
          <w:szCs w:val="22"/>
        </w:rPr>
        <w:br/>
      </w:r>
      <w:r w:rsidRPr="008B2172">
        <w:rPr>
          <w:rFonts w:asciiTheme="minorHAnsi" w:hAnsiTheme="minorHAnsi" w:cstheme="minorHAnsi"/>
          <w:sz w:val="22"/>
          <w:szCs w:val="22"/>
        </w:rPr>
        <w:t>Mag. Nina Schön</w:t>
      </w:r>
      <w:r>
        <w:rPr>
          <w:rFonts w:asciiTheme="minorHAnsi" w:hAnsiTheme="minorHAnsi" w:cstheme="minorHAnsi"/>
          <w:sz w:val="22"/>
          <w:szCs w:val="22"/>
        </w:rPr>
        <w:br/>
      </w:r>
      <w:r w:rsidRPr="008B2172">
        <w:rPr>
          <w:rFonts w:asciiTheme="minorHAnsi" w:hAnsiTheme="minorHAnsi" w:cstheme="minorHAnsi"/>
          <w:sz w:val="22"/>
          <w:szCs w:val="22"/>
        </w:rPr>
        <w:t>T: +43 5 07 80 22281</w:t>
      </w:r>
      <w:r w:rsidRPr="008B2172">
        <w:rPr>
          <w:rFonts w:asciiTheme="minorHAnsi" w:hAnsiTheme="minorHAnsi" w:cstheme="minorHAnsi"/>
          <w:sz w:val="22"/>
          <w:szCs w:val="22"/>
        </w:rPr>
        <w:br/>
      </w:r>
      <w:hyperlink r:id="rId11" w:history="1">
        <w:r w:rsidRPr="008B2172">
          <w:rPr>
            <w:rStyle w:val="Hyperlink"/>
            <w:rFonts w:asciiTheme="minorHAnsi" w:hAnsiTheme="minorHAnsi" w:cstheme="minorHAnsi"/>
            <w:sz w:val="22"/>
            <w:szCs w:val="22"/>
          </w:rPr>
          <w:t>nina.schoen@fthg.at</w:t>
        </w:r>
      </w:hyperlink>
      <w:r w:rsidRPr="008B2172">
        <w:rPr>
          <w:rFonts w:asciiTheme="minorHAnsi" w:hAnsiTheme="minorHAnsi" w:cstheme="minorHAnsi"/>
          <w:sz w:val="22"/>
          <w:szCs w:val="22"/>
        </w:rPr>
        <w:br/>
      </w:r>
      <w:hyperlink r:id="rId12" w:history="1">
        <w:r w:rsidRPr="008B2172">
          <w:rPr>
            <w:rStyle w:val="Hyperlink"/>
            <w:rFonts w:asciiTheme="minorHAnsi" w:hAnsiTheme="minorHAnsi" w:cstheme="minorHAnsi"/>
            <w:sz w:val="22"/>
            <w:szCs w:val="22"/>
          </w:rPr>
          <w:t>www.fthg.at</w:t>
        </w:r>
      </w:hyperlink>
    </w:p>
    <w:p w14:paraId="70CF5F23" w14:textId="13262BC2" w:rsidR="00B130C9" w:rsidRPr="008B2172" w:rsidRDefault="00B130C9" w:rsidP="0048583F">
      <w:pPr>
        <w:spacing w:afterLines="100" w:after="240"/>
        <w:rPr>
          <w:rStyle w:val="Hyperlink"/>
          <w:rFonts w:asciiTheme="minorHAnsi" w:hAnsiTheme="minorHAnsi" w:cstheme="minorHAnsi"/>
          <w:sz w:val="12"/>
          <w:szCs w:val="18"/>
        </w:rPr>
      </w:pPr>
    </w:p>
    <w:sectPr w:rsidR="00B130C9" w:rsidRPr="008B2172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9973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b/>
        <w:sz w:val="18"/>
        <w:szCs w:val="18"/>
      </w:rPr>
    </w:pPr>
    <w:r w:rsidRPr="00CD2B5C">
      <w:rPr>
        <w:rFonts w:asciiTheme="minorHAnsi" w:hAnsiTheme="minorHAnsi" w:cstheme="minorHAnsi"/>
        <w:b/>
        <w:sz w:val="18"/>
        <w:szCs w:val="18"/>
      </w:rPr>
      <w:t xml:space="preserve">Frauenthal Handel Gruppe AG; Gurkgasse 7-9; 1140 Wien </w:t>
    </w:r>
  </w:p>
  <w:p w14:paraId="0AD6A7D9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  <w:r w:rsidRPr="00CD2B5C">
      <w:rPr>
        <w:rFonts w:asciiTheme="minorHAnsi" w:hAnsiTheme="minorHAnsi" w:cstheme="minorHAnsi"/>
        <w:sz w:val="18"/>
        <w:szCs w:val="18"/>
      </w:rPr>
      <w:t xml:space="preserve">T: +43 5 07 80, F: +43 5 07 80 1 9315, E: </w:t>
    </w:r>
    <w:hyperlink r:id="rId1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info@fthg.at</w:t>
      </w:r>
    </w:hyperlink>
    <w:r w:rsidRPr="00CD2B5C">
      <w:rPr>
        <w:rFonts w:asciiTheme="minorHAnsi" w:hAnsiTheme="minorHAnsi" w:cstheme="minorHAnsi"/>
        <w:sz w:val="18"/>
        <w:szCs w:val="18"/>
      </w:rPr>
      <w:t xml:space="preserve">; W: </w:t>
    </w:r>
    <w:hyperlink r:id="rId2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www.fthg.at</w:t>
      </w:r>
    </w:hyperlink>
  </w:p>
  <w:p w14:paraId="67F1E5DA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</w:p>
  <w:p w14:paraId="61855887" w14:textId="460BDAF9" w:rsidR="009C72EF" w:rsidRPr="008B2172" w:rsidRDefault="008B2172" w:rsidP="008B2172">
    <w:pPr>
      <w:pStyle w:val="Fuzeile"/>
      <w:jc w:val="center"/>
    </w:pPr>
    <w:r w:rsidRPr="00CD2B5C">
      <w:rPr>
        <w:rFonts w:asciiTheme="minorHAnsi" w:hAnsiTheme="minorHAnsi" w:cstheme="minorHAnsi"/>
        <w:sz w:val="18"/>
        <w:szCs w:val="18"/>
      </w:rPr>
      <w:t xml:space="preserve">Frauenthal Handel Gruppe AG • </w:t>
    </w:r>
    <w:proofErr w:type="gramStart"/>
    <w:r w:rsidRPr="00CD2B5C">
      <w:rPr>
        <w:rFonts w:asciiTheme="minorHAnsi" w:hAnsiTheme="minorHAnsi" w:cstheme="minorHAnsi"/>
        <w:sz w:val="18"/>
        <w:szCs w:val="18"/>
      </w:rPr>
      <w:t>Registriert</w:t>
    </w:r>
    <w:proofErr w:type="gramEnd"/>
    <w:r w:rsidRPr="00CD2B5C">
      <w:rPr>
        <w:rFonts w:asciiTheme="minorHAnsi" w:hAnsiTheme="minorHAnsi" w:cstheme="minorHAnsi"/>
        <w:sz w:val="18"/>
        <w:szCs w:val="18"/>
      </w:rPr>
      <w:t xml:space="preserve"> beim Handelsgericht Wien; FN 267962 m; Rechtsform: AG; Firmensitz: Wien; </w:t>
    </w:r>
    <w:r w:rsidRPr="00CD2B5C">
      <w:rPr>
        <w:rFonts w:asciiTheme="minorHAnsi" w:hAnsiTheme="minorHAnsi" w:cstheme="minorHAnsi"/>
        <w:sz w:val="18"/>
        <w:szCs w:val="18"/>
      </w:rPr>
      <w:br/>
      <w:t>UID: ATU62651623; 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0314964">
    <w:abstractNumId w:val="1"/>
  </w:num>
  <w:num w:numId="2" w16cid:durableId="366373353">
    <w:abstractNumId w:val="3"/>
  </w:num>
  <w:num w:numId="3" w16cid:durableId="274606467">
    <w:abstractNumId w:val="0"/>
  </w:num>
  <w:num w:numId="4" w16cid:durableId="1831166713">
    <w:abstractNumId w:val="2"/>
  </w:num>
  <w:num w:numId="5" w16cid:durableId="832179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322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33ABD"/>
    <w:rsid w:val="000454A6"/>
    <w:rsid w:val="000506E6"/>
    <w:rsid w:val="00052434"/>
    <w:rsid w:val="0005380F"/>
    <w:rsid w:val="0006104C"/>
    <w:rsid w:val="00061EE3"/>
    <w:rsid w:val="00064327"/>
    <w:rsid w:val="00065B8F"/>
    <w:rsid w:val="000713FE"/>
    <w:rsid w:val="00083AFF"/>
    <w:rsid w:val="00084C80"/>
    <w:rsid w:val="00084EFD"/>
    <w:rsid w:val="0008698E"/>
    <w:rsid w:val="00087D6D"/>
    <w:rsid w:val="00095F96"/>
    <w:rsid w:val="000A6E7C"/>
    <w:rsid w:val="000B274A"/>
    <w:rsid w:val="000B60C6"/>
    <w:rsid w:val="000B6EF3"/>
    <w:rsid w:val="000C342C"/>
    <w:rsid w:val="000C3E35"/>
    <w:rsid w:val="000C4F9A"/>
    <w:rsid w:val="000D3386"/>
    <w:rsid w:val="000D6D50"/>
    <w:rsid w:val="000E01FE"/>
    <w:rsid w:val="000E0E83"/>
    <w:rsid w:val="000E6453"/>
    <w:rsid w:val="000F25E2"/>
    <w:rsid w:val="000F7CA5"/>
    <w:rsid w:val="001148CD"/>
    <w:rsid w:val="00121273"/>
    <w:rsid w:val="0012785B"/>
    <w:rsid w:val="001419D3"/>
    <w:rsid w:val="00145AF7"/>
    <w:rsid w:val="00155527"/>
    <w:rsid w:val="001714BE"/>
    <w:rsid w:val="0017199B"/>
    <w:rsid w:val="00183E7B"/>
    <w:rsid w:val="00186D47"/>
    <w:rsid w:val="001875EE"/>
    <w:rsid w:val="00196653"/>
    <w:rsid w:val="0019705A"/>
    <w:rsid w:val="001A0414"/>
    <w:rsid w:val="001A43B6"/>
    <w:rsid w:val="001B275D"/>
    <w:rsid w:val="001B549C"/>
    <w:rsid w:val="001D4B1D"/>
    <w:rsid w:val="001E54F0"/>
    <w:rsid w:val="001E70F9"/>
    <w:rsid w:val="001F1B45"/>
    <w:rsid w:val="001F3ABB"/>
    <w:rsid w:val="001F4779"/>
    <w:rsid w:val="001F5921"/>
    <w:rsid w:val="001F6117"/>
    <w:rsid w:val="001F699B"/>
    <w:rsid w:val="0020322B"/>
    <w:rsid w:val="002050D4"/>
    <w:rsid w:val="0021060D"/>
    <w:rsid w:val="00213376"/>
    <w:rsid w:val="002179CE"/>
    <w:rsid w:val="00225155"/>
    <w:rsid w:val="00232F0C"/>
    <w:rsid w:val="00240AC6"/>
    <w:rsid w:val="00242009"/>
    <w:rsid w:val="00245A8B"/>
    <w:rsid w:val="00251125"/>
    <w:rsid w:val="00252400"/>
    <w:rsid w:val="002646E6"/>
    <w:rsid w:val="00284B6D"/>
    <w:rsid w:val="0028592A"/>
    <w:rsid w:val="00291AB9"/>
    <w:rsid w:val="00294075"/>
    <w:rsid w:val="0029682F"/>
    <w:rsid w:val="00296F64"/>
    <w:rsid w:val="002A727C"/>
    <w:rsid w:val="002A7E02"/>
    <w:rsid w:val="002B1BC9"/>
    <w:rsid w:val="002B6193"/>
    <w:rsid w:val="002C745D"/>
    <w:rsid w:val="002C79D0"/>
    <w:rsid w:val="002E1F1F"/>
    <w:rsid w:val="002E5B07"/>
    <w:rsid w:val="002F1F3E"/>
    <w:rsid w:val="002F395C"/>
    <w:rsid w:val="002F6BFA"/>
    <w:rsid w:val="0030341D"/>
    <w:rsid w:val="00312D47"/>
    <w:rsid w:val="00313F59"/>
    <w:rsid w:val="00313F70"/>
    <w:rsid w:val="0031796B"/>
    <w:rsid w:val="0032232C"/>
    <w:rsid w:val="00326C94"/>
    <w:rsid w:val="0032735D"/>
    <w:rsid w:val="00344E98"/>
    <w:rsid w:val="0034613F"/>
    <w:rsid w:val="00354E40"/>
    <w:rsid w:val="003552C9"/>
    <w:rsid w:val="003705FC"/>
    <w:rsid w:val="00377609"/>
    <w:rsid w:val="00384805"/>
    <w:rsid w:val="003969A5"/>
    <w:rsid w:val="003A28EF"/>
    <w:rsid w:val="003A3D8B"/>
    <w:rsid w:val="003A3FE8"/>
    <w:rsid w:val="003A4A58"/>
    <w:rsid w:val="003A585E"/>
    <w:rsid w:val="003B17A9"/>
    <w:rsid w:val="003B2185"/>
    <w:rsid w:val="003B2C0C"/>
    <w:rsid w:val="003B3482"/>
    <w:rsid w:val="003B35CD"/>
    <w:rsid w:val="003B467C"/>
    <w:rsid w:val="003B5271"/>
    <w:rsid w:val="003B6A70"/>
    <w:rsid w:val="003B6E5C"/>
    <w:rsid w:val="003D038F"/>
    <w:rsid w:val="003E08CC"/>
    <w:rsid w:val="003F015E"/>
    <w:rsid w:val="003F12A2"/>
    <w:rsid w:val="003F7617"/>
    <w:rsid w:val="00401F8C"/>
    <w:rsid w:val="00405E28"/>
    <w:rsid w:val="00410A58"/>
    <w:rsid w:val="0041581B"/>
    <w:rsid w:val="00417E92"/>
    <w:rsid w:val="00420B46"/>
    <w:rsid w:val="00430FCB"/>
    <w:rsid w:val="00440FA5"/>
    <w:rsid w:val="0044686D"/>
    <w:rsid w:val="00451467"/>
    <w:rsid w:val="00452553"/>
    <w:rsid w:val="00460999"/>
    <w:rsid w:val="00461057"/>
    <w:rsid w:val="00461800"/>
    <w:rsid w:val="0046180D"/>
    <w:rsid w:val="00470F2A"/>
    <w:rsid w:val="00471177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A5D4E"/>
    <w:rsid w:val="004A6255"/>
    <w:rsid w:val="004B0EA6"/>
    <w:rsid w:val="004B3F15"/>
    <w:rsid w:val="004C0A2A"/>
    <w:rsid w:val="004C135D"/>
    <w:rsid w:val="004C57F6"/>
    <w:rsid w:val="004D0004"/>
    <w:rsid w:val="004D0504"/>
    <w:rsid w:val="004D1654"/>
    <w:rsid w:val="004D36A0"/>
    <w:rsid w:val="004E7A1E"/>
    <w:rsid w:val="004F40A9"/>
    <w:rsid w:val="005073D5"/>
    <w:rsid w:val="005162F5"/>
    <w:rsid w:val="005173CE"/>
    <w:rsid w:val="00517730"/>
    <w:rsid w:val="00532BA8"/>
    <w:rsid w:val="00535AD1"/>
    <w:rsid w:val="0054475C"/>
    <w:rsid w:val="005503E2"/>
    <w:rsid w:val="00550A25"/>
    <w:rsid w:val="0056316F"/>
    <w:rsid w:val="00567F6F"/>
    <w:rsid w:val="005715B3"/>
    <w:rsid w:val="00574489"/>
    <w:rsid w:val="00574591"/>
    <w:rsid w:val="00575AB5"/>
    <w:rsid w:val="00576124"/>
    <w:rsid w:val="005836A2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D7E00"/>
    <w:rsid w:val="005E00F2"/>
    <w:rsid w:val="005E2C59"/>
    <w:rsid w:val="005E5993"/>
    <w:rsid w:val="005F1866"/>
    <w:rsid w:val="005F1B12"/>
    <w:rsid w:val="005F566E"/>
    <w:rsid w:val="006037C6"/>
    <w:rsid w:val="00605EAE"/>
    <w:rsid w:val="006115C0"/>
    <w:rsid w:val="00612592"/>
    <w:rsid w:val="006148CB"/>
    <w:rsid w:val="0061679C"/>
    <w:rsid w:val="00616F88"/>
    <w:rsid w:val="00620167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36BA"/>
    <w:rsid w:val="00673D2D"/>
    <w:rsid w:val="00674522"/>
    <w:rsid w:val="00676636"/>
    <w:rsid w:val="006769E9"/>
    <w:rsid w:val="00682971"/>
    <w:rsid w:val="00684CE7"/>
    <w:rsid w:val="00684EDA"/>
    <w:rsid w:val="00685C96"/>
    <w:rsid w:val="00690CE6"/>
    <w:rsid w:val="00695862"/>
    <w:rsid w:val="006A080B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5ACD"/>
    <w:rsid w:val="006E6F2A"/>
    <w:rsid w:val="006F2617"/>
    <w:rsid w:val="006F3DE2"/>
    <w:rsid w:val="006F52D7"/>
    <w:rsid w:val="006F7159"/>
    <w:rsid w:val="0070160E"/>
    <w:rsid w:val="0070677D"/>
    <w:rsid w:val="00714248"/>
    <w:rsid w:val="00721E56"/>
    <w:rsid w:val="007304A3"/>
    <w:rsid w:val="007324CF"/>
    <w:rsid w:val="0073593B"/>
    <w:rsid w:val="00737B0D"/>
    <w:rsid w:val="00741FF0"/>
    <w:rsid w:val="00751737"/>
    <w:rsid w:val="00763460"/>
    <w:rsid w:val="00765530"/>
    <w:rsid w:val="00773591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D3D78"/>
    <w:rsid w:val="007E18C9"/>
    <w:rsid w:val="007E3D37"/>
    <w:rsid w:val="007F22D9"/>
    <w:rsid w:val="007F2889"/>
    <w:rsid w:val="007F296A"/>
    <w:rsid w:val="007F3299"/>
    <w:rsid w:val="00801E42"/>
    <w:rsid w:val="00802EAB"/>
    <w:rsid w:val="008044C1"/>
    <w:rsid w:val="0081030B"/>
    <w:rsid w:val="0081066C"/>
    <w:rsid w:val="00812F48"/>
    <w:rsid w:val="0081458A"/>
    <w:rsid w:val="008175D4"/>
    <w:rsid w:val="00824F0F"/>
    <w:rsid w:val="00833A8E"/>
    <w:rsid w:val="00837326"/>
    <w:rsid w:val="008423D0"/>
    <w:rsid w:val="008538BD"/>
    <w:rsid w:val="00853F02"/>
    <w:rsid w:val="00854E06"/>
    <w:rsid w:val="0085789F"/>
    <w:rsid w:val="00863168"/>
    <w:rsid w:val="008642B4"/>
    <w:rsid w:val="008732C6"/>
    <w:rsid w:val="00875B98"/>
    <w:rsid w:val="008763C9"/>
    <w:rsid w:val="00886620"/>
    <w:rsid w:val="00894E47"/>
    <w:rsid w:val="0089758A"/>
    <w:rsid w:val="008A5BB7"/>
    <w:rsid w:val="008A7534"/>
    <w:rsid w:val="008B09DE"/>
    <w:rsid w:val="008B1414"/>
    <w:rsid w:val="008B2172"/>
    <w:rsid w:val="008B3A68"/>
    <w:rsid w:val="008B60B2"/>
    <w:rsid w:val="008C7492"/>
    <w:rsid w:val="008D2E5B"/>
    <w:rsid w:val="008D7BB3"/>
    <w:rsid w:val="008E13E2"/>
    <w:rsid w:val="008E3129"/>
    <w:rsid w:val="008E39A3"/>
    <w:rsid w:val="008E4CE5"/>
    <w:rsid w:val="008F196C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32182"/>
    <w:rsid w:val="00940480"/>
    <w:rsid w:val="00944E56"/>
    <w:rsid w:val="009474A7"/>
    <w:rsid w:val="00947F40"/>
    <w:rsid w:val="00962E77"/>
    <w:rsid w:val="009664F3"/>
    <w:rsid w:val="009751FA"/>
    <w:rsid w:val="00981EE9"/>
    <w:rsid w:val="00986A69"/>
    <w:rsid w:val="0099037C"/>
    <w:rsid w:val="009A2C90"/>
    <w:rsid w:val="009A3CAD"/>
    <w:rsid w:val="009A3D81"/>
    <w:rsid w:val="009B55F2"/>
    <w:rsid w:val="009C6052"/>
    <w:rsid w:val="009C72EF"/>
    <w:rsid w:val="009C793C"/>
    <w:rsid w:val="009D10C9"/>
    <w:rsid w:val="009D3809"/>
    <w:rsid w:val="009D447C"/>
    <w:rsid w:val="009E6695"/>
    <w:rsid w:val="009E6857"/>
    <w:rsid w:val="009F0E26"/>
    <w:rsid w:val="009F124F"/>
    <w:rsid w:val="009F1D2C"/>
    <w:rsid w:val="009F595E"/>
    <w:rsid w:val="00A06B69"/>
    <w:rsid w:val="00A1034E"/>
    <w:rsid w:val="00A1043A"/>
    <w:rsid w:val="00A1315A"/>
    <w:rsid w:val="00A14351"/>
    <w:rsid w:val="00A14DB2"/>
    <w:rsid w:val="00A201AB"/>
    <w:rsid w:val="00A20AF2"/>
    <w:rsid w:val="00A20CCC"/>
    <w:rsid w:val="00A224FD"/>
    <w:rsid w:val="00A31343"/>
    <w:rsid w:val="00A344AF"/>
    <w:rsid w:val="00A3518F"/>
    <w:rsid w:val="00A35539"/>
    <w:rsid w:val="00A37D2F"/>
    <w:rsid w:val="00A40024"/>
    <w:rsid w:val="00A40393"/>
    <w:rsid w:val="00A5616E"/>
    <w:rsid w:val="00A56D0D"/>
    <w:rsid w:val="00A61A74"/>
    <w:rsid w:val="00A66064"/>
    <w:rsid w:val="00A70FA2"/>
    <w:rsid w:val="00A72BCD"/>
    <w:rsid w:val="00A73247"/>
    <w:rsid w:val="00A73564"/>
    <w:rsid w:val="00A737BE"/>
    <w:rsid w:val="00A747DB"/>
    <w:rsid w:val="00A8463C"/>
    <w:rsid w:val="00A84D98"/>
    <w:rsid w:val="00A92DBE"/>
    <w:rsid w:val="00A972E9"/>
    <w:rsid w:val="00AA07E8"/>
    <w:rsid w:val="00AA71C1"/>
    <w:rsid w:val="00AC1AFC"/>
    <w:rsid w:val="00AC429B"/>
    <w:rsid w:val="00AC64C3"/>
    <w:rsid w:val="00AC66B8"/>
    <w:rsid w:val="00AD253D"/>
    <w:rsid w:val="00AD2F95"/>
    <w:rsid w:val="00AE2985"/>
    <w:rsid w:val="00AF6842"/>
    <w:rsid w:val="00AF7378"/>
    <w:rsid w:val="00AF74E4"/>
    <w:rsid w:val="00B0662A"/>
    <w:rsid w:val="00B06E98"/>
    <w:rsid w:val="00B130C9"/>
    <w:rsid w:val="00B16FEB"/>
    <w:rsid w:val="00B22B82"/>
    <w:rsid w:val="00B30710"/>
    <w:rsid w:val="00B322FC"/>
    <w:rsid w:val="00B33565"/>
    <w:rsid w:val="00B36B69"/>
    <w:rsid w:val="00B4079D"/>
    <w:rsid w:val="00B41F3D"/>
    <w:rsid w:val="00B4314C"/>
    <w:rsid w:val="00B54280"/>
    <w:rsid w:val="00B56AA5"/>
    <w:rsid w:val="00B6499A"/>
    <w:rsid w:val="00B7071E"/>
    <w:rsid w:val="00B71D4A"/>
    <w:rsid w:val="00B72ECE"/>
    <w:rsid w:val="00B82553"/>
    <w:rsid w:val="00B83802"/>
    <w:rsid w:val="00B8457A"/>
    <w:rsid w:val="00B8559B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02F9D"/>
    <w:rsid w:val="00C07B97"/>
    <w:rsid w:val="00C10177"/>
    <w:rsid w:val="00C11B5F"/>
    <w:rsid w:val="00C1704F"/>
    <w:rsid w:val="00C21C2B"/>
    <w:rsid w:val="00C272A0"/>
    <w:rsid w:val="00C365AD"/>
    <w:rsid w:val="00C429D4"/>
    <w:rsid w:val="00C44FB8"/>
    <w:rsid w:val="00C50DEF"/>
    <w:rsid w:val="00C52E5F"/>
    <w:rsid w:val="00C642D0"/>
    <w:rsid w:val="00C64908"/>
    <w:rsid w:val="00C65628"/>
    <w:rsid w:val="00C67397"/>
    <w:rsid w:val="00C709EE"/>
    <w:rsid w:val="00C759D7"/>
    <w:rsid w:val="00C759EC"/>
    <w:rsid w:val="00C87A80"/>
    <w:rsid w:val="00C92A7F"/>
    <w:rsid w:val="00C96484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CF5193"/>
    <w:rsid w:val="00D03730"/>
    <w:rsid w:val="00D04425"/>
    <w:rsid w:val="00D10106"/>
    <w:rsid w:val="00D12630"/>
    <w:rsid w:val="00D20DC7"/>
    <w:rsid w:val="00D214AE"/>
    <w:rsid w:val="00D265E7"/>
    <w:rsid w:val="00D30502"/>
    <w:rsid w:val="00D3242E"/>
    <w:rsid w:val="00D42A7E"/>
    <w:rsid w:val="00D45CD9"/>
    <w:rsid w:val="00D47230"/>
    <w:rsid w:val="00D5609E"/>
    <w:rsid w:val="00D56A62"/>
    <w:rsid w:val="00D56FE7"/>
    <w:rsid w:val="00D63EB5"/>
    <w:rsid w:val="00D70737"/>
    <w:rsid w:val="00D713EE"/>
    <w:rsid w:val="00D724DC"/>
    <w:rsid w:val="00D81F68"/>
    <w:rsid w:val="00D858D6"/>
    <w:rsid w:val="00D90489"/>
    <w:rsid w:val="00D917FB"/>
    <w:rsid w:val="00DA24E2"/>
    <w:rsid w:val="00DA2C7C"/>
    <w:rsid w:val="00DA5FF5"/>
    <w:rsid w:val="00DA6429"/>
    <w:rsid w:val="00DA70BB"/>
    <w:rsid w:val="00DA70C6"/>
    <w:rsid w:val="00DA72B6"/>
    <w:rsid w:val="00DD2FD3"/>
    <w:rsid w:val="00DD5AE3"/>
    <w:rsid w:val="00DE5AD5"/>
    <w:rsid w:val="00DE79D6"/>
    <w:rsid w:val="00DF2C93"/>
    <w:rsid w:val="00DF45A8"/>
    <w:rsid w:val="00E101D5"/>
    <w:rsid w:val="00E14073"/>
    <w:rsid w:val="00E14229"/>
    <w:rsid w:val="00E16D9B"/>
    <w:rsid w:val="00E22B0B"/>
    <w:rsid w:val="00E25086"/>
    <w:rsid w:val="00E318F1"/>
    <w:rsid w:val="00E32224"/>
    <w:rsid w:val="00E3344D"/>
    <w:rsid w:val="00E33DE1"/>
    <w:rsid w:val="00E34E3D"/>
    <w:rsid w:val="00E41976"/>
    <w:rsid w:val="00E45493"/>
    <w:rsid w:val="00E47D8E"/>
    <w:rsid w:val="00E54225"/>
    <w:rsid w:val="00E61E41"/>
    <w:rsid w:val="00E6652B"/>
    <w:rsid w:val="00E73724"/>
    <w:rsid w:val="00E73963"/>
    <w:rsid w:val="00E75DB1"/>
    <w:rsid w:val="00E76605"/>
    <w:rsid w:val="00E83191"/>
    <w:rsid w:val="00E9561C"/>
    <w:rsid w:val="00E97D07"/>
    <w:rsid w:val="00EA0AB2"/>
    <w:rsid w:val="00EA47A2"/>
    <w:rsid w:val="00EA4F39"/>
    <w:rsid w:val="00EA7CC3"/>
    <w:rsid w:val="00EB46D3"/>
    <w:rsid w:val="00EC3403"/>
    <w:rsid w:val="00EC420A"/>
    <w:rsid w:val="00EC5B32"/>
    <w:rsid w:val="00ED52D4"/>
    <w:rsid w:val="00EE7473"/>
    <w:rsid w:val="00EF0DB2"/>
    <w:rsid w:val="00EF43D9"/>
    <w:rsid w:val="00F004C8"/>
    <w:rsid w:val="00F02D9B"/>
    <w:rsid w:val="00F03E80"/>
    <w:rsid w:val="00F07128"/>
    <w:rsid w:val="00F175DA"/>
    <w:rsid w:val="00F17878"/>
    <w:rsid w:val="00F17AB7"/>
    <w:rsid w:val="00F20BAA"/>
    <w:rsid w:val="00F23205"/>
    <w:rsid w:val="00F252D2"/>
    <w:rsid w:val="00F2547D"/>
    <w:rsid w:val="00F32C59"/>
    <w:rsid w:val="00F3527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5037"/>
    <w:rsid w:val="00F75E3B"/>
    <w:rsid w:val="00F907A6"/>
    <w:rsid w:val="00F95859"/>
    <w:rsid w:val="00FA2CAB"/>
    <w:rsid w:val="00FA481B"/>
    <w:rsid w:val="00FA7329"/>
    <w:rsid w:val="00FB1D27"/>
    <w:rsid w:val="00FC0461"/>
    <w:rsid w:val="00FC2CFD"/>
    <w:rsid w:val="00FC3754"/>
    <w:rsid w:val="00FC67CD"/>
    <w:rsid w:val="00FD484D"/>
    <w:rsid w:val="00FD5262"/>
    <w:rsid w:val="00FE0418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1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  <w:style w:type="paragraph" w:customStyle="1" w:styleId="EinfAbs">
    <w:name w:val="[Einf. Abs.]"/>
    <w:basedOn w:val="Standard"/>
    <w:uiPriority w:val="99"/>
    <w:rsid w:val="000F7CA5"/>
    <w:pPr>
      <w:autoSpaceDE w:val="0"/>
      <w:autoSpaceDN w:val="0"/>
      <w:spacing w:line="288" w:lineRule="auto"/>
    </w:pPr>
    <w:rPr>
      <w:rFonts w:ascii="Times" w:eastAsiaTheme="minorHAnsi" w:hAnsi="Times" w:cs="Times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thg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na.schoen@fthg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hg.at" TargetMode="External"/><Relationship Id="rId1" Type="http://schemas.openxmlformats.org/officeDocument/2006/relationships/hyperlink" Target="mailto:info@fthg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1563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42</cp:revision>
  <cp:lastPrinted>2022-12-07T08:07:00Z</cp:lastPrinted>
  <dcterms:created xsi:type="dcterms:W3CDTF">2022-09-11T15:37:00Z</dcterms:created>
  <dcterms:modified xsi:type="dcterms:W3CDTF">2022-12-07T08:08:00Z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