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0271708E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Hlk13564785"/>
      <w:bookmarkStart w:id="1" w:name="_Hlk11828928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6D10FC">
        <w:rPr>
          <w:rFonts w:ascii="Verdana" w:hAnsi="Verdana" w:cs="Arial"/>
          <w:sz w:val="20"/>
          <w:szCs w:val="20"/>
        </w:rPr>
        <w:t>August</w:t>
      </w:r>
      <w:r w:rsidR="006A6715">
        <w:rPr>
          <w:rFonts w:ascii="Verdana" w:hAnsi="Verdana" w:cs="Arial"/>
          <w:sz w:val="20"/>
          <w:szCs w:val="20"/>
        </w:rPr>
        <w:t xml:space="preserve"> 2019</w:t>
      </w:r>
    </w:p>
    <w:p w14:paraId="32830ECA" w14:textId="35F0A491" w:rsidR="007F6F78" w:rsidRPr="007F6F78" w:rsidRDefault="007F6F78" w:rsidP="006D10FC">
      <w:pPr>
        <w:spacing w:afterLines="100" w:after="240"/>
        <w:rPr>
          <w:rFonts w:ascii="Verdana" w:hAnsi="Verdana" w:cs="Arial"/>
          <w:b/>
          <w:sz w:val="20"/>
          <w:szCs w:val="36"/>
        </w:rPr>
      </w:pPr>
      <w:r w:rsidRPr="007F6F78">
        <w:rPr>
          <w:rFonts w:ascii="Verdana" w:hAnsi="Verdana" w:cs="Arial"/>
          <w:b/>
          <w:sz w:val="28"/>
          <w:szCs w:val="36"/>
        </w:rPr>
        <w:t xml:space="preserve">Top-Arbeitgeber: </w:t>
      </w:r>
      <w:r w:rsidR="006D10FC" w:rsidRPr="007F6F78">
        <w:rPr>
          <w:rFonts w:ascii="Verdana" w:hAnsi="Verdana" w:cs="Arial"/>
          <w:b/>
          <w:sz w:val="28"/>
          <w:szCs w:val="36"/>
        </w:rPr>
        <w:t>Frauenthal launcht neue</w:t>
      </w:r>
      <w:r w:rsidR="004C60F4">
        <w:rPr>
          <w:rFonts w:ascii="Verdana" w:hAnsi="Verdana" w:cs="Arial"/>
          <w:b/>
          <w:sz w:val="28"/>
          <w:szCs w:val="36"/>
        </w:rPr>
        <w:t>s</w:t>
      </w:r>
      <w:r w:rsidR="006D10FC" w:rsidRPr="007F6F78">
        <w:rPr>
          <w:rFonts w:ascii="Verdana" w:hAnsi="Verdana" w:cs="Arial"/>
          <w:b/>
          <w:sz w:val="28"/>
          <w:szCs w:val="36"/>
        </w:rPr>
        <w:t xml:space="preserve"> Karriere</w:t>
      </w:r>
      <w:r w:rsidR="004C60F4">
        <w:rPr>
          <w:rFonts w:ascii="Verdana" w:hAnsi="Verdana" w:cs="Arial"/>
          <w:b/>
          <w:sz w:val="28"/>
          <w:szCs w:val="36"/>
        </w:rPr>
        <w:t>portal</w:t>
      </w:r>
      <w:r>
        <w:rPr>
          <w:rFonts w:ascii="Verdana" w:hAnsi="Verdana" w:cs="Arial"/>
          <w:b/>
          <w:sz w:val="28"/>
          <w:szCs w:val="36"/>
        </w:rPr>
        <w:br/>
      </w:r>
      <w:r>
        <w:rPr>
          <w:rFonts w:ascii="Verdana" w:hAnsi="Verdana" w:cs="Arial"/>
          <w:b/>
          <w:sz w:val="20"/>
          <w:szCs w:val="36"/>
        </w:rPr>
        <w:t xml:space="preserve">Marktführer zeigt </w:t>
      </w:r>
      <w:r w:rsidRPr="007F6F78">
        <w:rPr>
          <w:rFonts w:ascii="Verdana" w:hAnsi="Verdana" w:cs="Arial"/>
          <w:b/>
          <w:sz w:val="20"/>
          <w:szCs w:val="36"/>
        </w:rPr>
        <w:t>erfolgreiches Recruiting</w:t>
      </w:r>
      <w:r>
        <w:rPr>
          <w:rFonts w:ascii="Verdana" w:hAnsi="Verdana" w:cs="Arial"/>
          <w:b/>
          <w:sz w:val="20"/>
          <w:szCs w:val="36"/>
        </w:rPr>
        <w:t xml:space="preserve"> vor</w:t>
      </w:r>
    </w:p>
    <w:p w14:paraId="6D6133CE" w14:textId="2CD0B618" w:rsidR="006D10FC" w:rsidRPr="006D10FC" w:rsidRDefault="006D10FC" w:rsidP="006D10FC">
      <w:pPr>
        <w:rPr>
          <w:rFonts w:ascii="Verdana" w:hAnsi="Verdana" w:cs="Arial"/>
          <w:sz w:val="18"/>
          <w:szCs w:val="18"/>
        </w:rPr>
      </w:pPr>
      <w:r w:rsidRPr="006D10FC">
        <w:rPr>
          <w:rFonts w:ascii="Verdana" w:hAnsi="Verdana" w:cs="Arial"/>
          <w:sz w:val="18"/>
          <w:szCs w:val="18"/>
        </w:rPr>
        <w:t xml:space="preserve">Die Marken der Frauenthal Handel Gruppe bündeln nun auch im Außenauftritt </w:t>
      </w:r>
      <w:r w:rsidR="008C35AD">
        <w:rPr>
          <w:rFonts w:ascii="Verdana" w:hAnsi="Verdana" w:cs="Arial"/>
          <w:sz w:val="18"/>
          <w:szCs w:val="18"/>
        </w:rPr>
        <w:t>ihre</w:t>
      </w:r>
      <w:r w:rsidRPr="006D10FC">
        <w:rPr>
          <w:rFonts w:ascii="Verdana" w:hAnsi="Verdana" w:cs="Arial"/>
          <w:sz w:val="18"/>
          <w:szCs w:val="18"/>
        </w:rPr>
        <w:t xml:space="preserve"> Kräfte im Wettbewerb um die besten Arbeitskräfte – Frauenthal Service, SHT, ÖAG, Kontinentale, Bad &amp; Energie und das Installateur Service Zentrum (ISZ) präsentieren sich </w:t>
      </w:r>
      <w:r w:rsidR="008C35AD">
        <w:rPr>
          <w:rFonts w:ascii="Verdana" w:hAnsi="Verdana" w:cs="Arial"/>
          <w:sz w:val="18"/>
          <w:szCs w:val="18"/>
        </w:rPr>
        <w:t>ab sofort</w:t>
      </w:r>
      <w:r w:rsidRPr="006D10FC">
        <w:rPr>
          <w:rFonts w:ascii="Verdana" w:hAnsi="Verdana" w:cs="Arial"/>
          <w:sz w:val="18"/>
          <w:szCs w:val="18"/>
        </w:rPr>
        <w:t xml:space="preserve"> gemeinsam auf </w:t>
      </w:r>
      <w:hyperlink r:id="rId12" w:history="1">
        <w:r w:rsidRPr="006D10FC">
          <w:rPr>
            <w:rFonts w:ascii="Verdana" w:hAnsi="Verdana" w:cs="Arial"/>
            <w:sz w:val="18"/>
            <w:szCs w:val="18"/>
          </w:rPr>
          <w:t>www.frauenthal-karriere.at</w:t>
        </w:r>
      </w:hyperlink>
      <w:r w:rsidR="006E7A21">
        <w:rPr>
          <w:rFonts w:ascii="Verdana" w:hAnsi="Verdana" w:cs="Arial"/>
          <w:sz w:val="18"/>
          <w:szCs w:val="18"/>
        </w:rPr>
        <w:t>.</w:t>
      </w:r>
      <w:r w:rsidRPr="006D10FC">
        <w:rPr>
          <w:rFonts w:ascii="Verdana" w:hAnsi="Verdana" w:cs="Arial"/>
          <w:sz w:val="18"/>
          <w:szCs w:val="18"/>
        </w:rPr>
        <w:t xml:space="preserve"> </w:t>
      </w:r>
    </w:p>
    <w:p w14:paraId="450D4D63" w14:textId="77777777" w:rsidR="006D10FC" w:rsidRPr="006D10FC" w:rsidRDefault="006D10FC" w:rsidP="006D10FC">
      <w:pPr>
        <w:rPr>
          <w:rFonts w:ascii="Verdana" w:hAnsi="Verdana" w:cs="Arial"/>
          <w:sz w:val="18"/>
          <w:szCs w:val="18"/>
        </w:rPr>
      </w:pPr>
    </w:p>
    <w:p w14:paraId="2A5EAA01" w14:textId="77777777" w:rsidR="006D10FC" w:rsidRPr="0041340A" w:rsidRDefault="006D10FC" w:rsidP="006D10FC">
      <w:pPr>
        <w:rPr>
          <w:rFonts w:ascii="Verdana" w:hAnsi="Verdana" w:cs="Arial"/>
          <w:b/>
          <w:sz w:val="18"/>
          <w:szCs w:val="18"/>
        </w:rPr>
      </w:pPr>
      <w:r w:rsidRPr="0041340A">
        <w:rPr>
          <w:rFonts w:ascii="Verdana" w:hAnsi="Verdana" w:cs="Arial"/>
          <w:b/>
          <w:sz w:val="18"/>
          <w:szCs w:val="18"/>
        </w:rPr>
        <w:t>Vielseitig, dynamisch, professionell und erfahren</w:t>
      </w:r>
    </w:p>
    <w:p w14:paraId="0CACB671" w14:textId="29AAE947" w:rsidR="006D10FC" w:rsidRPr="006D10FC" w:rsidRDefault="006E7A21" w:rsidP="006D10F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Diese Eigenschaften zeichnen </w:t>
      </w:r>
      <w:r w:rsidR="007F6F78">
        <w:rPr>
          <w:rFonts w:ascii="Verdana" w:hAnsi="Verdana" w:cs="Arial"/>
          <w:sz w:val="18"/>
          <w:szCs w:val="18"/>
        </w:rPr>
        <w:t xml:space="preserve">die rund 1.600 </w:t>
      </w:r>
      <w:r>
        <w:rPr>
          <w:rFonts w:ascii="Verdana" w:hAnsi="Verdana" w:cs="Arial"/>
          <w:sz w:val="18"/>
          <w:szCs w:val="18"/>
        </w:rPr>
        <w:t>Mitarbeiter der F</w:t>
      </w:r>
      <w:r w:rsidR="006D10FC" w:rsidRPr="006D10FC">
        <w:rPr>
          <w:rFonts w:ascii="Verdana" w:hAnsi="Verdana" w:cs="Arial"/>
          <w:sz w:val="18"/>
          <w:szCs w:val="18"/>
        </w:rPr>
        <w:t>rauen</w:t>
      </w:r>
      <w:bookmarkStart w:id="2" w:name="_GoBack"/>
      <w:bookmarkEnd w:id="2"/>
      <w:r w:rsidR="006D10FC" w:rsidRPr="006D10FC">
        <w:rPr>
          <w:rFonts w:ascii="Verdana" w:hAnsi="Verdana" w:cs="Arial"/>
          <w:sz w:val="18"/>
          <w:szCs w:val="18"/>
        </w:rPr>
        <w:t xml:space="preserve">thal Handel Gruppe </w:t>
      </w:r>
      <w:r>
        <w:rPr>
          <w:rFonts w:ascii="Verdana" w:hAnsi="Verdana" w:cs="Arial"/>
          <w:sz w:val="18"/>
          <w:szCs w:val="18"/>
        </w:rPr>
        <w:t xml:space="preserve">aus und sollen auch Bewerberinnen und Bewerber ansprechen. </w:t>
      </w:r>
      <w:r w:rsidR="00331E51">
        <w:rPr>
          <w:rFonts w:ascii="Verdana" w:hAnsi="Verdana" w:cs="Arial"/>
          <w:sz w:val="18"/>
          <w:szCs w:val="18"/>
        </w:rPr>
        <w:t>Auf</w:t>
      </w:r>
      <w:r w:rsidR="006D10FC" w:rsidRPr="006D10FC">
        <w:rPr>
          <w:rFonts w:ascii="Verdana" w:hAnsi="Verdana" w:cs="Arial"/>
          <w:sz w:val="18"/>
          <w:szCs w:val="18"/>
        </w:rPr>
        <w:t xml:space="preserve"> dem </w:t>
      </w:r>
      <w:r>
        <w:rPr>
          <w:rFonts w:ascii="Verdana" w:hAnsi="Verdana" w:cs="Arial"/>
          <w:sz w:val="18"/>
          <w:szCs w:val="18"/>
        </w:rPr>
        <w:t>neuen Karriereportal</w:t>
      </w:r>
      <w:r w:rsidR="006D10FC" w:rsidRPr="006D10FC">
        <w:rPr>
          <w:rFonts w:ascii="Verdana" w:hAnsi="Verdana" w:cs="Arial"/>
          <w:sz w:val="18"/>
          <w:szCs w:val="18"/>
        </w:rPr>
        <w:t xml:space="preserve"> erhalten </w:t>
      </w:r>
      <w:r>
        <w:rPr>
          <w:rFonts w:ascii="Verdana" w:hAnsi="Verdana" w:cs="Arial"/>
          <w:sz w:val="18"/>
          <w:szCs w:val="18"/>
        </w:rPr>
        <w:t>i</w:t>
      </w:r>
      <w:r w:rsidR="006D10FC" w:rsidRPr="006D10FC">
        <w:rPr>
          <w:rFonts w:ascii="Verdana" w:hAnsi="Verdana" w:cs="Arial"/>
          <w:sz w:val="18"/>
          <w:szCs w:val="18"/>
        </w:rPr>
        <w:t xml:space="preserve">nteressierte Jobsuchende einen </w:t>
      </w:r>
      <w:r>
        <w:rPr>
          <w:rFonts w:ascii="Verdana" w:hAnsi="Verdana" w:cs="Arial"/>
          <w:sz w:val="18"/>
          <w:szCs w:val="18"/>
        </w:rPr>
        <w:t xml:space="preserve">guten </w:t>
      </w:r>
      <w:r w:rsidR="006D10FC" w:rsidRPr="006D10FC">
        <w:rPr>
          <w:rFonts w:ascii="Verdana" w:hAnsi="Verdana" w:cs="Arial"/>
          <w:sz w:val="18"/>
          <w:szCs w:val="18"/>
        </w:rPr>
        <w:t>Einblick in die verschiedenen Arbeitswelten der Unternehmensgruppe.</w:t>
      </w:r>
      <w:r>
        <w:rPr>
          <w:rFonts w:ascii="Verdana" w:hAnsi="Verdana" w:cs="Arial"/>
          <w:sz w:val="18"/>
          <w:szCs w:val="18"/>
        </w:rPr>
        <w:t xml:space="preserve"> </w:t>
      </w:r>
      <w:r w:rsidR="006D10FC" w:rsidRPr="006D10FC">
        <w:rPr>
          <w:rFonts w:ascii="Verdana" w:hAnsi="Verdana" w:cs="Arial"/>
          <w:sz w:val="18"/>
          <w:szCs w:val="18"/>
        </w:rPr>
        <w:t xml:space="preserve">Testimonials vom Lehrling bis zum Topmanagement stellen sich vor und </w:t>
      </w:r>
      <w:r w:rsidR="004C60F4">
        <w:rPr>
          <w:rFonts w:ascii="Verdana" w:hAnsi="Verdana" w:cs="Arial"/>
          <w:sz w:val="18"/>
          <w:szCs w:val="18"/>
        </w:rPr>
        <w:t>erzählen</w:t>
      </w:r>
      <w:r w:rsidR="006D10FC" w:rsidRPr="006D10FC">
        <w:rPr>
          <w:rFonts w:ascii="Verdana" w:hAnsi="Verdana" w:cs="Arial"/>
          <w:sz w:val="18"/>
          <w:szCs w:val="18"/>
        </w:rPr>
        <w:t xml:space="preserve">, warum sie </w:t>
      </w:r>
      <w:r w:rsidR="004C60F4">
        <w:rPr>
          <w:rFonts w:ascii="Verdana" w:hAnsi="Verdana" w:cs="Arial"/>
          <w:sz w:val="18"/>
          <w:szCs w:val="18"/>
        </w:rPr>
        <w:t>in</w:t>
      </w:r>
      <w:r w:rsidR="006D10FC" w:rsidRPr="006D10FC">
        <w:rPr>
          <w:rFonts w:ascii="Verdana" w:hAnsi="Verdana" w:cs="Arial"/>
          <w:sz w:val="18"/>
          <w:szCs w:val="18"/>
        </w:rPr>
        <w:t xml:space="preserve"> der Frauenthal Handel Gruppe arbeiten und was ihnen dabei besonders gefällt. </w:t>
      </w:r>
      <w:r w:rsidR="00331E51" w:rsidRPr="006D10FC">
        <w:rPr>
          <w:rFonts w:ascii="Verdana" w:hAnsi="Verdana" w:cs="Arial"/>
          <w:sz w:val="18"/>
          <w:szCs w:val="18"/>
        </w:rPr>
        <w:t xml:space="preserve">Selbstverständlich sind auch alle aktuellen </w:t>
      </w:r>
      <w:r w:rsidR="004C60F4">
        <w:rPr>
          <w:rFonts w:ascii="Verdana" w:hAnsi="Verdana" w:cs="Arial"/>
          <w:sz w:val="18"/>
          <w:szCs w:val="18"/>
        </w:rPr>
        <w:t>Job</w:t>
      </w:r>
      <w:r w:rsidR="00331E51" w:rsidRPr="006D10FC">
        <w:rPr>
          <w:rFonts w:ascii="Verdana" w:hAnsi="Verdana" w:cs="Arial"/>
          <w:sz w:val="18"/>
          <w:szCs w:val="18"/>
        </w:rPr>
        <w:t>angebote aufgelistet, rund 20 offene Stellen sind es derzeit.</w:t>
      </w:r>
    </w:p>
    <w:p w14:paraId="58DFCADE" w14:textId="77777777" w:rsidR="006D10FC" w:rsidRPr="006D10FC" w:rsidRDefault="006D10FC" w:rsidP="006D10FC">
      <w:pPr>
        <w:rPr>
          <w:rFonts w:ascii="Verdana" w:hAnsi="Verdana" w:cs="Arial"/>
          <w:sz w:val="18"/>
          <w:szCs w:val="18"/>
        </w:rPr>
      </w:pPr>
    </w:p>
    <w:p w14:paraId="1C767ADF" w14:textId="77777777" w:rsidR="006D10FC" w:rsidRPr="0041340A" w:rsidRDefault="006D10FC" w:rsidP="006D10FC">
      <w:pPr>
        <w:rPr>
          <w:rFonts w:ascii="Verdana" w:hAnsi="Verdana" w:cs="Arial"/>
          <w:b/>
          <w:sz w:val="18"/>
          <w:szCs w:val="18"/>
        </w:rPr>
      </w:pPr>
      <w:r w:rsidRPr="0041340A">
        <w:rPr>
          <w:rFonts w:ascii="Verdana" w:hAnsi="Verdana" w:cs="Arial"/>
          <w:b/>
          <w:sz w:val="18"/>
          <w:szCs w:val="18"/>
        </w:rPr>
        <w:t>Übersichtlich und informativ – alle Vorteile auf einen Blick</w:t>
      </w:r>
    </w:p>
    <w:p w14:paraId="085476C9" w14:textId="0ABDD0DE" w:rsidR="006D10FC" w:rsidRPr="006D10FC" w:rsidRDefault="006D10FC" w:rsidP="006D10FC">
      <w:pPr>
        <w:rPr>
          <w:rFonts w:ascii="Verdana" w:hAnsi="Verdana" w:cs="Arial"/>
          <w:sz w:val="18"/>
          <w:szCs w:val="18"/>
        </w:rPr>
      </w:pPr>
      <w:r w:rsidRPr="006D10FC">
        <w:rPr>
          <w:rFonts w:ascii="Verdana" w:hAnsi="Verdana" w:cs="Arial"/>
          <w:sz w:val="18"/>
          <w:szCs w:val="18"/>
        </w:rPr>
        <w:t>Lukas Schreiner</w:t>
      </w:r>
      <w:r w:rsidR="00FD0F0F">
        <w:rPr>
          <w:rFonts w:ascii="Verdana" w:hAnsi="Verdana" w:cs="Arial"/>
          <w:sz w:val="18"/>
          <w:szCs w:val="18"/>
        </w:rPr>
        <w:t xml:space="preserve">, Personalchef </w:t>
      </w:r>
      <w:r w:rsidR="00AC4DBD">
        <w:rPr>
          <w:rFonts w:ascii="Verdana" w:hAnsi="Verdana" w:cs="Arial"/>
          <w:sz w:val="18"/>
          <w:szCs w:val="18"/>
        </w:rPr>
        <w:t>beim Marktführer</w:t>
      </w:r>
      <w:r w:rsidRPr="006D10FC">
        <w:rPr>
          <w:rFonts w:ascii="Verdana" w:hAnsi="Verdana" w:cs="Arial"/>
          <w:sz w:val="18"/>
          <w:szCs w:val="18"/>
        </w:rPr>
        <w:t>: „</w:t>
      </w:r>
      <w:r w:rsidR="00FD0F0F">
        <w:rPr>
          <w:rFonts w:ascii="Verdana" w:hAnsi="Verdana" w:cs="Arial"/>
          <w:sz w:val="18"/>
          <w:szCs w:val="18"/>
        </w:rPr>
        <w:t>Umfangreich und doch übersichtlich</w:t>
      </w:r>
      <w:r w:rsidR="00AC4DBD">
        <w:rPr>
          <w:rFonts w:ascii="Verdana" w:hAnsi="Verdana" w:cs="Arial"/>
          <w:sz w:val="18"/>
          <w:szCs w:val="18"/>
        </w:rPr>
        <w:t xml:space="preserve"> -</w:t>
      </w:r>
      <w:r w:rsidR="00FD0F0F">
        <w:rPr>
          <w:rFonts w:ascii="Verdana" w:hAnsi="Verdana" w:cs="Arial"/>
          <w:sz w:val="18"/>
          <w:szCs w:val="18"/>
        </w:rPr>
        <w:t xml:space="preserve"> </w:t>
      </w:r>
      <w:r w:rsidR="00AC4DBD">
        <w:rPr>
          <w:rFonts w:ascii="Verdana" w:hAnsi="Verdana" w:cs="Arial"/>
          <w:sz w:val="18"/>
          <w:szCs w:val="18"/>
        </w:rPr>
        <w:t>s</w:t>
      </w:r>
      <w:r w:rsidR="00FD0F0F">
        <w:rPr>
          <w:rFonts w:ascii="Verdana" w:hAnsi="Verdana" w:cs="Arial"/>
          <w:sz w:val="18"/>
          <w:szCs w:val="18"/>
        </w:rPr>
        <w:t xml:space="preserve">o </w:t>
      </w:r>
      <w:r w:rsidR="00AC4DBD">
        <w:rPr>
          <w:rFonts w:ascii="Verdana" w:hAnsi="Verdana" w:cs="Arial"/>
          <w:sz w:val="18"/>
          <w:szCs w:val="18"/>
        </w:rPr>
        <w:t>ist unser neuer Webauftritt als stärkste Arbeitgeber-Gruppe der Branche. Das breite Spektrum an Jobs</w:t>
      </w:r>
      <w:r w:rsidR="00AC4DBD" w:rsidRPr="006D10FC">
        <w:rPr>
          <w:rFonts w:ascii="Verdana" w:hAnsi="Verdana" w:cs="Arial"/>
          <w:sz w:val="18"/>
          <w:szCs w:val="18"/>
        </w:rPr>
        <w:t xml:space="preserve"> </w:t>
      </w:r>
      <w:r w:rsidRPr="006D10FC">
        <w:rPr>
          <w:rFonts w:ascii="Verdana" w:hAnsi="Verdana" w:cs="Arial"/>
          <w:sz w:val="18"/>
          <w:szCs w:val="18"/>
        </w:rPr>
        <w:t xml:space="preserve">und Benefits, die </w:t>
      </w:r>
      <w:r w:rsidR="00AC4DBD">
        <w:rPr>
          <w:rFonts w:ascii="Verdana" w:hAnsi="Verdana" w:cs="Arial"/>
          <w:sz w:val="18"/>
          <w:szCs w:val="18"/>
        </w:rPr>
        <w:t>die</w:t>
      </w:r>
      <w:r w:rsidRPr="006D10FC">
        <w:rPr>
          <w:rFonts w:ascii="Verdana" w:hAnsi="Verdana" w:cs="Arial"/>
          <w:sz w:val="18"/>
          <w:szCs w:val="18"/>
        </w:rPr>
        <w:t xml:space="preserve"> Frauenthal Handel Gruppe </w:t>
      </w:r>
      <w:r w:rsidR="00AC4DBD">
        <w:rPr>
          <w:rFonts w:ascii="Verdana" w:hAnsi="Verdana" w:cs="Arial"/>
          <w:sz w:val="18"/>
          <w:szCs w:val="18"/>
        </w:rPr>
        <w:t>bietet, ist nun für alle Interessierten online abrufbar</w:t>
      </w:r>
      <w:r w:rsidRPr="006D10FC">
        <w:rPr>
          <w:rFonts w:ascii="Verdana" w:hAnsi="Verdana" w:cs="Arial"/>
          <w:sz w:val="18"/>
          <w:szCs w:val="18"/>
        </w:rPr>
        <w:t xml:space="preserve">. </w:t>
      </w:r>
      <w:r w:rsidR="00331E51">
        <w:rPr>
          <w:rFonts w:ascii="Verdana" w:hAnsi="Verdana" w:cs="Arial"/>
          <w:sz w:val="18"/>
          <w:szCs w:val="18"/>
        </w:rPr>
        <w:t>Neben der Weiterempfehlung durch unsere Mannschaft</w:t>
      </w:r>
      <w:r w:rsidR="00AC4DBD">
        <w:rPr>
          <w:rFonts w:ascii="Verdana" w:hAnsi="Verdana" w:cs="Arial"/>
          <w:sz w:val="18"/>
          <w:szCs w:val="18"/>
        </w:rPr>
        <w:t>, Ausbildungskooperationen, Te</w:t>
      </w:r>
      <w:r w:rsidR="00331E51">
        <w:rPr>
          <w:rFonts w:ascii="Verdana" w:hAnsi="Verdana" w:cs="Arial"/>
          <w:sz w:val="18"/>
          <w:szCs w:val="18"/>
        </w:rPr>
        <w:t>ilnahme an Berufsmessen</w:t>
      </w:r>
      <w:r w:rsidR="00AC4DBD">
        <w:rPr>
          <w:rFonts w:ascii="Verdana" w:hAnsi="Verdana" w:cs="Arial"/>
          <w:sz w:val="18"/>
          <w:szCs w:val="18"/>
        </w:rPr>
        <w:t xml:space="preserve"> und vielen social </w:t>
      </w:r>
      <w:proofErr w:type="spellStart"/>
      <w:r w:rsidR="00AC4DBD">
        <w:rPr>
          <w:rFonts w:ascii="Verdana" w:hAnsi="Verdana" w:cs="Arial"/>
          <w:sz w:val="18"/>
          <w:szCs w:val="18"/>
        </w:rPr>
        <w:t>media</w:t>
      </w:r>
      <w:proofErr w:type="spellEnd"/>
      <w:r w:rsidR="00AC4DBD">
        <w:rPr>
          <w:rFonts w:ascii="Verdana" w:hAnsi="Verdana" w:cs="Arial"/>
          <w:sz w:val="18"/>
          <w:szCs w:val="18"/>
        </w:rPr>
        <w:t xml:space="preserve"> Aktivitäten</w:t>
      </w:r>
      <w:r w:rsidR="00331E51">
        <w:rPr>
          <w:rFonts w:ascii="Verdana" w:hAnsi="Verdana" w:cs="Arial"/>
          <w:sz w:val="18"/>
          <w:szCs w:val="18"/>
        </w:rPr>
        <w:t xml:space="preserve"> ist die </w:t>
      </w:r>
      <w:r w:rsidRPr="006D10FC">
        <w:rPr>
          <w:rFonts w:ascii="Verdana" w:hAnsi="Verdana" w:cs="Arial"/>
          <w:sz w:val="18"/>
          <w:szCs w:val="18"/>
        </w:rPr>
        <w:t xml:space="preserve">neue gemeinsame Karriereseite </w:t>
      </w:r>
      <w:r w:rsidR="00331E51">
        <w:rPr>
          <w:rFonts w:ascii="Verdana" w:hAnsi="Verdana" w:cs="Arial"/>
          <w:sz w:val="18"/>
          <w:szCs w:val="18"/>
        </w:rPr>
        <w:t>ein weiterer wich</w:t>
      </w:r>
      <w:r w:rsidR="004C60F4">
        <w:rPr>
          <w:rFonts w:ascii="Verdana" w:hAnsi="Verdana" w:cs="Arial"/>
          <w:sz w:val="18"/>
          <w:szCs w:val="18"/>
        </w:rPr>
        <w:t>t</w:t>
      </w:r>
      <w:r w:rsidR="00331E51">
        <w:rPr>
          <w:rFonts w:ascii="Verdana" w:hAnsi="Verdana" w:cs="Arial"/>
          <w:sz w:val="18"/>
          <w:szCs w:val="18"/>
        </w:rPr>
        <w:t xml:space="preserve">iger </w:t>
      </w:r>
      <w:r w:rsidRPr="006D10FC">
        <w:rPr>
          <w:rFonts w:ascii="Verdana" w:hAnsi="Verdana" w:cs="Arial"/>
          <w:sz w:val="18"/>
          <w:szCs w:val="18"/>
        </w:rPr>
        <w:t>Meilenstein</w:t>
      </w:r>
      <w:r w:rsidR="00AC4DBD">
        <w:rPr>
          <w:rFonts w:ascii="Verdana" w:hAnsi="Verdana" w:cs="Arial"/>
          <w:sz w:val="18"/>
          <w:szCs w:val="18"/>
        </w:rPr>
        <w:t>, um engagierte Talente und die besten Fachkräfte des Landes für uns zu begeistern</w:t>
      </w:r>
      <w:r w:rsidRPr="006D10FC">
        <w:rPr>
          <w:rFonts w:ascii="Verdana" w:hAnsi="Verdana" w:cs="Arial"/>
          <w:sz w:val="18"/>
          <w:szCs w:val="18"/>
        </w:rPr>
        <w:t>.“</w:t>
      </w:r>
    </w:p>
    <w:p w14:paraId="2B5DB238" w14:textId="77777777" w:rsidR="006D10FC" w:rsidRPr="006D10FC" w:rsidRDefault="006D10FC" w:rsidP="006D10FC">
      <w:pPr>
        <w:rPr>
          <w:rFonts w:ascii="Verdana" w:hAnsi="Verdana" w:cs="Arial"/>
          <w:sz w:val="18"/>
          <w:szCs w:val="18"/>
        </w:rPr>
      </w:pPr>
    </w:p>
    <w:p w14:paraId="448AE6D6" w14:textId="77777777" w:rsidR="006D10FC" w:rsidRPr="0041340A" w:rsidRDefault="006D10FC" w:rsidP="006D10FC">
      <w:pPr>
        <w:rPr>
          <w:rFonts w:ascii="Verdana" w:hAnsi="Verdana" w:cs="Arial"/>
          <w:b/>
          <w:sz w:val="18"/>
          <w:szCs w:val="18"/>
        </w:rPr>
      </w:pPr>
      <w:r w:rsidRPr="0041340A">
        <w:rPr>
          <w:rFonts w:ascii="Verdana" w:hAnsi="Verdana" w:cs="Arial"/>
          <w:b/>
          <w:sz w:val="18"/>
          <w:szCs w:val="18"/>
        </w:rPr>
        <w:t>Reinschauen lohnt sich</w:t>
      </w:r>
    </w:p>
    <w:p w14:paraId="5981316C" w14:textId="275AFF40" w:rsidR="00B4716B" w:rsidRDefault="006D10FC" w:rsidP="006D10FC">
      <w:pPr>
        <w:rPr>
          <w:rFonts w:ascii="Verdana" w:hAnsi="Verdana" w:cs="Arial"/>
          <w:sz w:val="18"/>
          <w:szCs w:val="18"/>
        </w:rPr>
      </w:pPr>
      <w:r w:rsidRPr="006D10FC">
        <w:rPr>
          <w:rFonts w:ascii="Verdana" w:hAnsi="Verdana" w:cs="Arial"/>
          <w:sz w:val="18"/>
          <w:szCs w:val="18"/>
        </w:rPr>
        <w:t xml:space="preserve">Ob Gleitzeit, </w:t>
      </w:r>
      <w:r w:rsidR="004C60F4" w:rsidRPr="006D10FC">
        <w:rPr>
          <w:rFonts w:ascii="Verdana" w:hAnsi="Verdana" w:cs="Arial"/>
          <w:sz w:val="18"/>
          <w:szCs w:val="18"/>
        </w:rPr>
        <w:t>Home-Office</w:t>
      </w:r>
      <w:r w:rsidRPr="006D10FC">
        <w:rPr>
          <w:rFonts w:ascii="Verdana" w:hAnsi="Verdana" w:cs="Arial"/>
          <w:sz w:val="18"/>
          <w:szCs w:val="18"/>
        </w:rPr>
        <w:t xml:space="preserve">, Firmenwagen und Smartphone auch zur privaten Nutzung, Events, Rabatte und weitere </w:t>
      </w:r>
      <w:r w:rsidR="007F6F78">
        <w:rPr>
          <w:rFonts w:ascii="Verdana" w:hAnsi="Verdana" w:cs="Arial"/>
          <w:sz w:val="18"/>
          <w:szCs w:val="18"/>
        </w:rPr>
        <w:t>Incentives</w:t>
      </w:r>
      <w:r w:rsidR="004C60F4">
        <w:rPr>
          <w:rFonts w:ascii="Verdana" w:hAnsi="Verdana" w:cs="Arial"/>
          <w:sz w:val="18"/>
          <w:szCs w:val="18"/>
        </w:rPr>
        <w:t xml:space="preserve"> – dank der neuen Online-Plattform </w:t>
      </w:r>
      <w:r w:rsidRPr="006D10FC">
        <w:rPr>
          <w:rFonts w:ascii="Verdana" w:hAnsi="Verdana" w:cs="Arial"/>
          <w:sz w:val="18"/>
          <w:szCs w:val="18"/>
        </w:rPr>
        <w:t xml:space="preserve">erhalten </w:t>
      </w:r>
      <w:r w:rsidR="004C60F4">
        <w:rPr>
          <w:rFonts w:ascii="Verdana" w:hAnsi="Verdana" w:cs="Arial"/>
          <w:sz w:val="18"/>
          <w:szCs w:val="18"/>
        </w:rPr>
        <w:t xml:space="preserve">Interessierte </w:t>
      </w:r>
      <w:r w:rsidRPr="006D10FC">
        <w:rPr>
          <w:rFonts w:ascii="Verdana" w:hAnsi="Verdana" w:cs="Arial"/>
          <w:sz w:val="18"/>
          <w:szCs w:val="18"/>
        </w:rPr>
        <w:t xml:space="preserve">schon vor dem ersten Gespräch einen Einblick in die Welt der Frauenthal Handel Gruppe. </w:t>
      </w:r>
    </w:p>
    <w:p w14:paraId="196D1ABF" w14:textId="51B18F62" w:rsidR="006D10FC" w:rsidRPr="006D10FC" w:rsidRDefault="00641637" w:rsidP="006D10FC">
      <w:pPr>
        <w:spacing w:afterLines="100" w:after="240"/>
        <w:rPr>
          <w:rStyle w:val="Hyperlink"/>
          <w:rFonts w:ascii="Verdana" w:hAnsi="Verdana" w:cs="Arial"/>
          <w:b/>
          <w:sz w:val="14"/>
          <w:szCs w:val="18"/>
        </w:rPr>
      </w:pPr>
      <w:hyperlink r:id="rId13" w:history="1">
        <w:r w:rsidR="006D10FC" w:rsidRPr="002D088A">
          <w:rPr>
            <w:rStyle w:val="Hyperlink"/>
            <w:rFonts w:ascii="Verdana" w:hAnsi="Verdana" w:cs="Arial"/>
            <w:b/>
            <w:sz w:val="14"/>
            <w:szCs w:val="18"/>
          </w:rPr>
          <w:t>www.frauenthal-karriere.at</w:t>
        </w:r>
      </w:hyperlink>
      <w:r w:rsidR="006D10FC" w:rsidRPr="006D10FC">
        <w:rPr>
          <w:rStyle w:val="Hyperlink"/>
          <w:rFonts w:ascii="Verdana" w:hAnsi="Verdana" w:cs="Arial"/>
          <w:b/>
          <w:sz w:val="14"/>
          <w:szCs w:val="18"/>
        </w:rPr>
        <w:t xml:space="preserve"> </w:t>
      </w:r>
    </w:p>
    <w:bookmarkEnd w:id="0"/>
    <w:p w14:paraId="4991D407" w14:textId="77777777" w:rsidR="00641637" w:rsidRDefault="00641637" w:rsidP="005329D6">
      <w:pPr>
        <w:spacing w:afterLines="100" w:after="240"/>
        <w:rPr>
          <w:rFonts w:ascii="Verdana" w:hAnsi="Verdana" w:cs="Arial"/>
          <w:b/>
          <w:sz w:val="14"/>
          <w:szCs w:val="18"/>
        </w:rPr>
      </w:pPr>
    </w:p>
    <w:p w14:paraId="68A630F0" w14:textId="2ED75990" w:rsidR="005329D6" w:rsidRDefault="00641637" w:rsidP="005329D6">
      <w:pPr>
        <w:spacing w:afterLines="100" w:after="240"/>
        <w:rPr>
          <w:rFonts w:ascii="Verdana" w:hAnsi="Verdana" w:cs="Arial"/>
          <w:sz w:val="12"/>
          <w:szCs w:val="18"/>
        </w:rPr>
      </w:pPr>
      <w:hyperlink r:id="rId14" w:history="1">
        <w:r w:rsidRPr="00641637">
          <w:rPr>
            <w:rStyle w:val="Hyperlink"/>
            <w:rFonts w:ascii="Verdana" w:hAnsi="Verdana" w:cs="Arial"/>
            <w:b/>
            <w:sz w:val="14"/>
            <w:szCs w:val="22"/>
          </w:rPr>
          <w:t>www.frauenthal-service.at</w:t>
        </w:r>
      </w:hyperlink>
      <w:r w:rsidRPr="00641637">
        <w:rPr>
          <w:rStyle w:val="Hyperlink"/>
          <w:rFonts w:ascii="Verdana" w:hAnsi="Verdana" w:cs="Arial"/>
          <w:b/>
          <w:sz w:val="14"/>
          <w:szCs w:val="22"/>
        </w:rPr>
        <w:br/>
      </w:r>
      <w:r w:rsidR="005329D6"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5329D6">
        <w:rPr>
          <w:rFonts w:ascii="Verdana" w:hAnsi="Verdana" w:cs="Arial"/>
          <w:b/>
          <w:sz w:val="14"/>
          <w:szCs w:val="18"/>
        </w:rPr>
        <w:br/>
      </w:r>
      <w:bookmarkStart w:id="3" w:name="_Hlk14164679"/>
      <w:r w:rsidR="005329D6">
        <w:rPr>
          <w:rFonts w:ascii="Verdana" w:hAnsi="Verdana" w:cs="Arial"/>
          <w:sz w:val="12"/>
          <w:szCs w:val="18"/>
        </w:rPr>
        <w:t xml:space="preserve">Constantin Otto </w:t>
      </w:r>
      <w:proofErr w:type="spellStart"/>
      <w:r w:rsidR="005329D6">
        <w:rPr>
          <w:rFonts w:ascii="Verdana" w:hAnsi="Verdana" w:cs="Arial"/>
          <w:sz w:val="12"/>
          <w:szCs w:val="18"/>
        </w:rPr>
        <w:t>Wollenhaupt</w:t>
      </w:r>
      <w:proofErr w:type="spellEnd"/>
      <w:r w:rsidR="005329D6">
        <w:rPr>
          <w:rFonts w:ascii="Verdana" w:hAnsi="Verdana" w:cs="Arial"/>
          <w:sz w:val="12"/>
          <w:szCs w:val="18"/>
        </w:rPr>
        <w:t>, M.A.</w:t>
      </w:r>
      <w:r w:rsidR="005329D6">
        <w:rPr>
          <w:rFonts w:ascii="Verdana" w:hAnsi="Verdana" w:cs="Arial"/>
          <w:sz w:val="12"/>
          <w:szCs w:val="18"/>
        </w:rPr>
        <w:br/>
        <w:t>Bereichsleiter Marketing, Frauenthal Handel Gruppe</w:t>
      </w:r>
      <w:r w:rsidR="005329D6">
        <w:rPr>
          <w:rFonts w:ascii="Verdana" w:hAnsi="Verdana" w:cs="Arial"/>
          <w:sz w:val="12"/>
          <w:szCs w:val="18"/>
        </w:rPr>
        <w:br/>
        <w:t>M: +43 664 88526420</w:t>
      </w:r>
      <w:r w:rsidR="005329D6">
        <w:rPr>
          <w:rFonts w:ascii="Verdana" w:hAnsi="Verdana" w:cs="Arial"/>
          <w:sz w:val="12"/>
          <w:szCs w:val="18"/>
        </w:rPr>
        <w:br/>
      </w:r>
      <w:hyperlink r:id="rId15" w:history="1">
        <w:r w:rsidR="005329D6"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3"/>
    </w:p>
    <w:p w14:paraId="4AB055B5" w14:textId="77777777" w:rsidR="005329D6" w:rsidRDefault="005329D6" w:rsidP="005329D6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6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</w:p>
    <w:p w14:paraId="5A9B934B" w14:textId="7F6DFEF7" w:rsidR="00EE6048" w:rsidRPr="00EE6048" w:rsidRDefault="00EE6048" w:rsidP="00EE6048">
      <w:pPr>
        <w:pStyle w:val="StandardWeb"/>
        <w:rPr>
          <w:rFonts w:ascii="Verdana" w:hAnsi="Verdana" w:cs="Arial"/>
          <w:color w:val="auto"/>
          <w:sz w:val="14"/>
          <w:szCs w:val="18"/>
        </w:rPr>
      </w:pPr>
    </w:p>
    <w:p w14:paraId="5E5596F2" w14:textId="7DCADD2C" w:rsidR="007C2BE1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bookmarkEnd w:id="1"/>
    <w:p w14:paraId="6A93D306" w14:textId="77777777" w:rsidR="007C2BE1" w:rsidRPr="00F327A4" w:rsidRDefault="007C2BE1" w:rsidP="00502029">
      <w:pPr>
        <w:spacing w:afterLines="100" w:after="240"/>
        <w:rPr>
          <w:rFonts w:ascii="Verdana" w:hAnsi="Verdana" w:cs="Arial"/>
          <w:sz w:val="18"/>
          <w:szCs w:val="18"/>
        </w:rPr>
      </w:pPr>
    </w:p>
    <w:sectPr w:rsidR="007C2BE1" w:rsidRPr="00F327A4" w:rsidSect="004728E8">
      <w:footerReference w:type="default" r:id="rId17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1B41" w14:textId="77777777" w:rsidR="00AC29EA" w:rsidRDefault="00AC29EA">
      <w:r>
        <w:separator/>
      </w:r>
    </w:p>
  </w:endnote>
  <w:endnote w:type="continuationSeparator" w:id="0">
    <w:p w14:paraId="6462CC9E" w14:textId="77777777" w:rsidR="00AC29EA" w:rsidRDefault="00AC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>; Gurkgasse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Registriert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C2307" w14:textId="77777777" w:rsidR="00AC29EA" w:rsidRDefault="00AC29EA">
      <w:r>
        <w:separator/>
      </w:r>
    </w:p>
  </w:footnote>
  <w:footnote w:type="continuationSeparator" w:id="0">
    <w:p w14:paraId="2A497690" w14:textId="77777777" w:rsidR="00AC29EA" w:rsidRDefault="00AC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14C"/>
    <w:multiLevelType w:val="hybridMultilevel"/>
    <w:tmpl w:val="450E9F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3112"/>
    <w:multiLevelType w:val="multilevel"/>
    <w:tmpl w:val="76D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404F7"/>
    <w:rsid w:val="00042BA5"/>
    <w:rsid w:val="00060051"/>
    <w:rsid w:val="00087D6D"/>
    <w:rsid w:val="00095F96"/>
    <w:rsid w:val="000A547F"/>
    <w:rsid w:val="000A60C0"/>
    <w:rsid w:val="000C483E"/>
    <w:rsid w:val="000C49A1"/>
    <w:rsid w:val="000D00F0"/>
    <w:rsid w:val="000D54A6"/>
    <w:rsid w:val="000E0E83"/>
    <w:rsid w:val="000E481E"/>
    <w:rsid w:val="000E6453"/>
    <w:rsid w:val="000F1979"/>
    <w:rsid w:val="0010015F"/>
    <w:rsid w:val="00103D45"/>
    <w:rsid w:val="00135569"/>
    <w:rsid w:val="00145AF7"/>
    <w:rsid w:val="00163BBC"/>
    <w:rsid w:val="001875EE"/>
    <w:rsid w:val="001A182D"/>
    <w:rsid w:val="001A4767"/>
    <w:rsid w:val="001B275D"/>
    <w:rsid w:val="001B2A43"/>
    <w:rsid w:val="001B6717"/>
    <w:rsid w:val="001E70F9"/>
    <w:rsid w:val="002041D5"/>
    <w:rsid w:val="002050D4"/>
    <w:rsid w:val="0021021A"/>
    <w:rsid w:val="00213376"/>
    <w:rsid w:val="00232F0C"/>
    <w:rsid w:val="00240AC6"/>
    <w:rsid w:val="00242009"/>
    <w:rsid w:val="00245548"/>
    <w:rsid w:val="00245A8B"/>
    <w:rsid w:val="00255660"/>
    <w:rsid w:val="00275880"/>
    <w:rsid w:val="002825B7"/>
    <w:rsid w:val="0028592A"/>
    <w:rsid w:val="00293898"/>
    <w:rsid w:val="00294075"/>
    <w:rsid w:val="00296598"/>
    <w:rsid w:val="0029682F"/>
    <w:rsid w:val="002A4CAC"/>
    <w:rsid w:val="002C79D0"/>
    <w:rsid w:val="002E1F1F"/>
    <w:rsid w:val="002F13A7"/>
    <w:rsid w:val="002F6F0E"/>
    <w:rsid w:val="003077F0"/>
    <w:rsid w:val="0031225D"/>
    <w:rsid w:val="00313F59"/>
    <w:rsid w:val="00313F70"/>
    <w:rsid w:val="00320644"/>
    <w:rsid w:val="003278C5"/>
    <w:rsid w:val="00331E51"/>
    <w:rsid w:val="00337268"/>
    <w:rsid w:val="00343644"/>
    <w:rsid w:val="0034613F"/>
    <w:rsid w:val="003510AE"/>
    <w:rsid w:val="003552C9"/>
    <w:rsid w:val="00377609"/>
    <w:rsid w:val="00397C20"/>
    <w:rsid w:val="003A28EF"/>
    <w:rsid w:val="003A37F2"/>
    <w:rsid w:val="003A4A58"/>
    <w:rsid w:val="003B2C0C"/>
    <w:rsid w:val="003B3482"/>
    <w:rsid w:val="003B467C"/>
    <w:rsid w:val="003E3542"/>
    <w:rsid w:val="00401F8C"/>
    <w:rsid w:val="00404FDA"/>
    <w:rsid w:val="0041340A"/>
    <w:rsid w:val="00437C28"/>
    <w:rsid w:val="0044686D"/>
    <w:rsid w:val="00461800"/>
    <w:rsid w:val="004728E8"/>
    <w:rsid w:val="00473FD3"/>
    <w:rsid w:val="00480A61"/>
    <w:rsid w:val="0048583F"/>
    <w:rsid w:val="00493A45"/>
    <w:rsid w:val="00495AE1"/>
    <w:rsid w:val="004A40ED"/>
    <w:rsid w:val="004B0EA6"/>
    <w:rsid w:val="004B3F15"/>
    <w:rsid w:val="004C135D"/>
    <w:rsid w:val="004C60F4"/>
    <w:rsid w:val="004D2ED3"/>
    <w:rsid w:val="004D36A0"/>
    <w:rsid w:val="004E38ED"/>
    <w:rsid w:val="004F40A9"/>
    <w:rsid w:val="004F706E"/>
    <w:rsid w:val="00502029"/>
    <w:rsid w:val="005329D6"/>
    <w:rsid w:val="005329EA"/>
    <w:rsid w:val="00533F63"/>
    <w:rsid w:val="005520C2"/>
    <w:rsid w:val="00553A6A"/>
    <w:rsid w:val="00573A36"/>
    <w:rsid w:val="00584877"/>
    <w:rsid w:val="00585ED7"/>
    <w:rsid w:val="00591623"/>
    <w:rsid w:val="005A7727"/>
    <w:rsid w:val="005B4314"/>
    <w:rsid w:val="005C4268"/>
    <w:rsid w:val="005C5156"/>
    <w:rsid w:val="005C5D51"/>
    <w:rsid w:val="005E00F2"/>
    <w:rsid w:val="005E58F6"/>
    <w:rsid w:val="005F1B12"/>
    <w:rsid w:val="00616F88"/>
    <w:rsid w:val="006278E9"/>
    <w:rsid w:val="006319AC"/>
    <w:rsid w:val="0064143A"/>
    <w:rsid w:val="00641637"/>
    <w:rsid w:val="00653643"/>
    <w:rsid w:val="00673D2D"/>
    <w:rsid w:val="00676636"/>
    <w:rsid w:val="00685C96"/>
    <w:rsid w:val="006A139B"/>
    <w:rsid w:val="006A6715"/>
    <w:rsid w:val="006B3505"/>
    <w:rsid w:val="006C1F66"/>
    <w:rsid w:val="006C275D"/>
    <w:rsid w:val="006D10FC"/>
    <w:rsid w:val="006E7A21"/>
    <w:rsid w:val="00724354"/>
    <w:rsid w:val="007304A3"/>
    <w:rsid w:val="00732B25"/>
    <w:rsid w:val="00780B69"/>
    <w:rsid w:val="00781F5A"/>
    <w:rsid w:val="007B1613"/>
    <w:rsid w:val="007C2BE1"/>
    <w:rsid w:val="007C385B"/>
    <w:rsid w:val="007D3764"/>
    <w:rsid w:val="007F2889"/>
    <w:rsid w:val="007F6F78"/>
    <w:rsid w:val="008044C1"/>
    <w:rsid w:val="00810859"/>
    <w:rsid w:val="00812F48"/>
    <w:rsid w:val="008260C4"/>
    <w:rsid w:val="00837326"/>
    <w:rsid w:val="008642B4"/>
    <w:rsid w:val="00865F91"/>
    <w:rsid w:val="008732C6"/>
    <w:rsid w:val="00893776"/>
    <w:rsid w:val="008A5BB7"/>
    <w:rsid w:val="008A7395"/>
    <w:rsid w:val="008B1414"/>
    <w:rsid w:val="008B3A68"/>
    <w:rsid w:val="008C35AD"/>
    <w:rsid w:val="008C3864"/>
    <w:rsid w:val="008D46D0"/>
    <w:rsid w:val="008D5F2D"/>
    <w:rsid w:val="008E4CE5"/>
    <w:rsid w:val="008F623B"/>
    <w:rsid w:val="009008D4"/>
    <w:rsid w:val="00905548"/>
    <w:rsid w:val="009116DD"/>
    <w:rsid w:val="0092476B"/>
    <w:rsid w:val="00944E56"/>
    <w:rsid w:val="009664F3"/>
    <w:rsid w:val="00967B1D"/>
    <w:rsid w:val="009C35EB"/>
    <w:rsid w:val="009C72EF"/>
    <w:rsid w:val="009D3809"/>
    <w:rsid w:val="009E390A"/>
    <w:rsid w:val="009F181E"/>
    <w:rsid w:val="009F3F00"/>
    <w:rsid w:val="00A06B69"/>
    <w:rsid w:val="00A201AB"/>
    <w:rsid w:val="00A549C4"/>
    <w:rsid w:val="00A56D0D"/>
    <w:rsid w:val="00A72456"/>
    <w:rsid w:val="00A747DB"/>
    <w:rsid w:val="00A82EE9"/>
    <w:rsid w:val="00A84D98"/>
    <w:rsid w:val="00A94027"/>
    <w:rsid w:val="00A972E9"/>
    <w:rsid w:val="00AA770A"/>
    <w:rsid w:val="00AC29EA"/>
    <w:rsid w:val="00AC4DBD"/>
    <w:rsid w:val="00AC64C3"/>
    <w:rsid w:val="00AF182D"/>
    <w:rsid w:val="00AF5355"/>
    <w:rsid w:val="00AF6842"/>
    <w:rsid w:val="00B130C9"/>
    <w:rsid w:val="00B24EDB"/>
    <w:rsid w:val="00B30710"/>
    <w:rsid w:val="00B34CB2"/>
    <w:rsid w:val="00B4716B"/>
    <w:rsid w:val="00B51E2A"/>
    <w:rsid w:val="00B56AA5"/>
    <w:rsid w:val="00B753FC"/>
    <w:rsid w:val="00B8782D"/>
    <w:rsid w:val="00BA7AD0"/>
    <w:rsid w:val="00BB3DB2"/>
    <w:rsid w:val="00BD27DB"/>
    <w:rsid w:val="00BD7BED"/>
    <w:rsid w:val="00BE44CC"/>
    <w:rsid w:val="00C02643"/>
    <w:rsid w:val="00C235DB"/>
    <w:rsid w:val="00C50DEF"/>
    <w:rsid w:val="00C52E5F"/>
    <w:rsid w:val="00C57AF8"/>
    <w:rsid w:val="00C732F7"/>
    <w:rsid w:val="00C759D7"/>
    <w:rsid w:val="00C87A80"/>
    <w:rsid w:val="00C97349"/>
    <w:rsid w:val="00CB16C2"/>
    <w:rsid w:val="00CB3249"/>
    <w:rsid w:val="00CD1900"/>
    <w:rsid w:val="00CD3061"/>
    <w:rsid w:val="00CD7E19"/>
    <w:rsid w:val="00D012B6"/>
    <w:rsid w:val="00D12630"/>
    <w:rsid w:val="00D23A8E"/>
    <w:rsid w:val="00D24146"/>
    <w:rsid w:val="00D30502"/>
    <w:rsid w:val="00D33250"/>
    <w:rsid w:val="00D45CD9"/>
    <w:rsid w:val="00D63BB9"/>
    <w:rsid w:val="00D70737"/>
    <w:rsid w:val="00D713EE"/>
    <w:rsid w:val="00D724DC"/>
    <w:rsid w:val="00D90CBC"/>
    <w:rsid w:val="00D9313E"/>
    <w:rsid w:val="00DA24E2"/>
    <w:rsid w:val="00DA72B6"/>
    <w:rsid w:val="00DC08ED"/>
    <w:rsid w:val="00DD2707"/>
    <w:rsid w:val="00DF51CE"/>
    <w:rsid w:val="00E07BB0"/>
    <w:rsid w:val="00E14073"/>
    <w:rsid w:val="00E14229"/>
    <w:rsid w:val="00E22B0B"/>
    <w:rsid w:val="00E26D62"/>
    <w:rsid w:val="00E33DE1"/>
    <w:rsid w:val="00E41976"/>
    <w:rsid w:val="00E43B0D"/>
    <w:rsid w:val="00E45493"/>
    <w:rsid w:val="00E47D8E"/>
    <w:rsid w:val="00E54225"/>
    <w:rsid w:val="00E557E6"/>
    <w:rsid w:val="00E66E48"/>
    <w:rsid w:val="00E9561C"/>
    <w:rsid w:val="00EA0AB2"/>
    <w:rsid w:val="00EA4F39"/>
    <w:rsid w:val="00EB28D6"/>
    <w:rsid w:val="00ED32D1"/>
    <w:rsid w:val="00ED52D4"/>
    <w:rsid w:val="00ED7157"/>
    <w:rsid w:val="00EE6048"/>
    <w:rsid w:val="00EF0958"/>
    <w:rsid w:val="00F175DA"/>
    <w:rsid w:val="00F17878"/>
    <w:rsid w:val="00F20BAA"/>
    <w:rsid w:val="00F327A4"/>
    <w:rsid w:val="00F36144"/>
    <w:rsid w:val="00F41BB7"/>
    <w:rsid w:val="00F64EF5"/>
    <w:rsid w:val="00F75037"/>
    <w:rsid w:val="00F817AB"/>
    <w:rsid w:val="00F90335"/>
    <w:rsid w:val="00FA2CAB"/>
    <w:rsid w:val="00FA4459"/>
    <w:rsid w:val="00FC0461"/>
    <w:rsid w:val="00FD0F0F"/>
    <w:rsid w:val="00FE1F37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480A61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3077F0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93898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E6048"/>
    <w:pPr>
      <w:spacing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1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4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rauenthal-karriere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uenthal-karriere.a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ina.SCHOEN@fts.a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nstantin.WOLLENHAUPT@fts.a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rauenthal-service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C888D-A2C4-4836-936E-6231D2BB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2610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3</cp:revision>
  <cp:lastPrinted>2019-08-28T07:05:00Z</cp:lastPrinted>
  <dcterms:created xsi:type="dcterms:W3CDTF">2019-08-29T08:44:00Z</dcterms:created>
  <dcterms:modified xsi:type="dcterms:W3CDTF">2019-08-29T08:44:00Z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