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2BB76524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58850644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6F7159">
        <w:rPr>
          <w:rFonts w:ascii="Verdana" w:hAnsi="Verdana" w:cs="Arial"/>
          <w:sz w:val="20"/>
          <w:szCs w:val="20"/>
        </w:rPr>
        <w:t>Februar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B82553">
        <w:rPr>
          <w:rFonts w:ascii="Verdana" w:hAnsi="Verdana" w:cs="Arial"/>
          <w:sz w:val="20"/>
          <w:szCs w:val="20"/>
        </w:rPr>
        <w:t>1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38F46EB1" w14:textId="761DA8E1" w:rsidR="006F7159" w:rsidRDefault="00833A8E" w:rsidP="006F7159">
      <w:pPr>
        <w:spacing w:after="240"/>
        <w:rPr>
          <w:rFonts w:ascii="Verdana" w:hAnsi="Verdana" w:cs="Arial"/>
          <w:b/>
          <w:bCs/>
          <w:sz w:val="18"/>
          <w:szCs w:val="18"/>
        </w:rPr>
      </w:pPr>
      <w:bookmarkStart w:id="1" w:name="_Hlk58481239"/>
      <w:bookmarkStart w:id="2" w:name="_Hlk58850830"/>
      <w:bookmarkStart w:id="3" w:name="_Hlk62707648"/>
      <w:bookmarkStart w:id="4" w:name="_Hlk61344618"/>
      <w:bookmarkStart w:id="5" w:name="_Hlk58850198"/>
      <w:bookmarkStart w:id="6" w:name="_Hlk33171745"/>
      <w:bookmarkStart w:id="7" w:name="_Hlk64467073"/>
      <w:r>
        <w:rPr>
          <w:rFonts w:ascii="Verdana" w:hAnsi="Verdana" w:cs="Arial"/>
          <w:b/>
          <w:sz w:val="32"/>
          <w:szCs w:val="36"/>
        </w:rPr>
        <w:t>ISZ</w:t>
      </w:r>
      <w:r w:rsidR="00E32224">
        <w:rPr>
          <w:rFonts w:ascii="Verdana" w:hAnsi="Verdana" w:cs="Arial"/>
          <w:b/>
          <w:sz w:val="32"/>
          <w:szCs w:val="36"/>
        </w:rPr>
        <w:t xml:space="preserve">: Jetzt </w:t>
      </w:r>
      <w:r>
        <w:rPr>
          <w:rFonts w:ascii="Verdana" w:hAnsi="Verdana" w:cs="Arial"/>
          <w:b/>
          <w:sz w:val="32"/>
          <w:szCs w:val="36"/>
        </w:rPr>
        <w:t xml:space="preserve">neu </w:t>
      </w:r>
      <w:r w:rsidR="00E32224">
        <w:rPr>
          <w:rFonts w:ascii="Verdana" w:hAnsi="Verdana" w:cs="Arial"/>
          <w:b/>
          <w:sz w:val="32"/>
          <w:szCs w:val="36"/>
        </w:rPr>
        <w:t xml:space="preserve">auch </w:t>
      </w:r>
      <w:r>
        <w:rPr>
          <w:rFonts w:ascii="Verdana" w:hAnsi="Verdana" w:cs="Arial"/>
          <w:b/>
          <w:sz w:val="32"/>
          <w:szCs w:val="36"/>
        </w:rPr>
        <w:t>in Oberwart</w:t>
      </w:r>
      <w:bookmarkEnd w:id="1"/>
      <w:bookmarkEnd w:id="0"/>
      <w:bookmarkEnd w:id="2"/>
      <w:bookmarkEnd w:id="3"/>
    </w:p>
    <w:p w14:paraId="599C7B8B" w14:textId="3D4B9EF0" w:rsidR="00833A8E" w:rsidRDefault="00833A8E" w:rsidP="00833A8E">
      <w:pPr>
        <w:spacing w:after="160" w:line="25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Der neue ISZ Markt </w:t>
      </w:r>
      <w:r w:rsidR="00D47230">
        <w:rPr>
          <w:rFonts w:ascii="Verdana" w:hAnsi="Verdana" w:cs="Arial"/>
          <w:sz w:val="18"/>
          <w:szCs w:val="18"/>
        </w:rPr>
        <w:t xml:space="preserve">der Frauenthal Handel Gruppe </w:t>
      </w:r>
      <w:r w:rsidR="00D47230">
        <w:rPr>
          <w:rFonts w:ascii="Verdana" w:hAnsi="Verdana" w:cs="Arial"/>
          <w:sz w:val="18"/>
          <w:szCs w:val="18"/>
        </w:rPr>
        <w:t xml:space="preserve">im burgenländischen Oberwart, Leharhof 1, </w:t>
      </w:r>
      <w:r>
        <w:rPr>
          <w:rFonts w:ascii="Verdana" w:hAnsi="Verdana" w:cs="Arial"/>
          <w:sz w:val="18"/>
          <w:szCs w:val="18"/>
        </w:rPr>
        <w:t xml:space="preserve">hat auf </w:t>
      </w:r>
      <w:r w:rsidRPr="00833A8E">
        <w:rPr>
          <w:rFonts w:ascii="Verdana" w:hAnsi="Verdana" w:cs="Arial"/>
          <w:sz w:val="18"/>
          <w:szCs w:val="18"/>
        </w:rPr>
        <w:t>700 m² alles, was Installateure täglich brauchen</w:t>
      </w:r>
      <w:r>
        <w:rPr>
          <w:rFonts w:ascii="Verdana" w:hAnsi="Verdana" w:cs="Arial"/>
          <w:sz w:val="18"/>
          <w:szCs w:val="18"/>
        </w:rPr>
        <w:t xml:space="preserve">. Als </w:t>
      </w:r>
      <w:r w:rsidRPr="00833A8E">
        <w:rPr>
          <w:rFonts w:ascii="Verdana" w:hAnsi="Verdana" w:cs="Arial"/>
          <w:sz w:val="18"/>
          <w:szCs w:val="18"/>
        </w:rPr>
        <w:t>perfekte Ergänzung für die Baustelle</w:t>
      </w:r>
      <w:r>
        <w:rPr>
          <w:rFonts w:ascii="Verdana" w:hAnsi="Verdana" w:cs="Arial"/>
          <w:sz w:val="18"/>
          <w:szCs w:val="18"/>
        </w:rPr>
        <w:t xml:space="preserve"> ist auch ein </w:t>
      </w:r>
      <w:r w:rsidRPr="00833A8E">
        <w:rPr>
          <w:rFonts w:ascii="Verdana" w:hAnsi="Verdana" w:cs="Arial"/>
          <w:sz w:val="18"/>
          <w:szCs w:val="18"/>
        </w:rPr>
        <w:t>Elektro</w:t>
      </w:r>
      <w:r w:rsidR="00D47230">
        <w:rPr>
          <w:rFonts w:ascii="Verdana" w:hAnsi="Verdana" w:cs="Arial"/>
          <w:sz w:val="18"/>
          <w:szCs w:val="18"/>
        </w:rPr>
        <w:t>- und Befestigungstechnik</w:t>
      </w:r>
      <w:r>
        <w:rPr>
          <w:rFonts w:ascii="Verdana" w:hAnsi="Verdana" w:cs="Arial"/>
          <w:sz w:val="18"/>
          <w:szCs w:val="18"/>
        </w:rPr>
        <w:t xml:space="preserve">sortiment eingelagert. </w:t>
      </w:r>
      <w:r w:rsidR="00D47230">
        <w:rPr>
          <w:rFonts w:ascii="Verdana" w:hAnsi="Verdana" w:cs="Arial"/>
          <w:sz w:val="18"/>
          <w:szCs w:val="18"/>
        </w:rPr>
        <w:t xml:space="preserve">ALVA-Tiere holen sich ihre Aktionsartikel mit tollen Beigaben nun auch in Oberwart. </w:t>
      </w:r>
      <w:r>
        <w:rPr>
          <w:rFonts w:ascii="Verdana" w:hAnsi="Verdana" w:cs="Arial"/>
          <w:sz w:val="18"/>
          <w:szCs w:val="18"/>
        </w:rPr>
        <w:t xml:space="preserve">Kunden parken bequem direkt vor dem </w:t>
      </w:r>
      <w:r w:rsidRPr="00833A8E">
        <w:rPr>
          <w:rFonts w:ascii="Verdana" w:hAnsi="Verdana" w:cs="Arial"/>
          <w:sz w:val="18"/>
          <w:szCs w:val="18"/>
        </w:rPr>
        <w:t>Markt</w:t>
      </w:r>
      <w:r>
        <w:rPr>
          <w:rFonts w:ascii="Verdana" w:hAnsi="Verdana" w:cs="Arial"/>
          <w:sz w:val="18"/>
          <w:szCs w:val="18"/>
        </w:rPr>
        <w:t>.</w:t>
      </w:r>
    </w:p>
    <w:p w14:paraId="35D244AB" w14:textId="7858D356" w:rsidR="00833A8E" w:rsidRDefault="00E32224" w:rsidP="00833A8E">
      <w:pPr>
        <w:spacing w:after="160" w:line="25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Das ISZ Team </w:t>
      </w:r>
      <w:r w:rsidR="00833A8E" w:rsidRPr="00833A8E">
        <w:rPr>
          <w:rFonts w:ascii="Verdana" w:hAnsi="Verdana" w:cs="Arial"/>
          <w:sz w:val="18"/>
          <w:szCs w:val="18"/>
        </w:rPr>
        <w:t xml:space="preserve">Jürgen Dragovits </w:t>
      </w:r>
      <w:r w:rsidR="00D47230">
        <w:rPr>
          <w:rFonts w:ascii="Verdana" w:hAnsi="Verdana" w:cs="Arial"/>
          <w:sz w:val="18"/>
          <w:szCs w:val="18"/>
        </w:rPr>
        <w:t xml:space="preserve">und </w:t>
      </w:r>
      <w:r w:rsidR="00833A8E" w:rsidRPr="00833A8E">
        <w:rPr>
          <w:rFonts w:ascii="Verdana" w:hAnsi="Verdana" w:cs="Arial"/>
          <w:sz w:val="18"/>
          <w:szCs w:val="18"/>
        </w:rPr>
        <w:t xml:space="preserve">Karl Pichlhöfer </w:t>
      </w:r>
      <w:r w:rsidR="00D47230">
        <w:rPr>
          <w:rFonts w:ascii="Verdana" w:hAnsi="Verdana" w:cs="Arial"/>
          <w:sz w:val="18"/>
          <w:szCs w:val="18"/>
        </w:rPr>
        <w:t>feierten</w:t>
      </w:r>
      <w:r>
        <w:rPr>
          <w:rFonts w:ascii="Verdana" w:hAnsi="Verdana" w:cs="Arial"/>
          <w:sz w:val="18"/>
          <w:szCs w:val="18"/>
        </w:rPr>
        <w:t xml:space="preserve"> gemeinsam mit den Kunden aus der Region </w:t>
      </w:r>
      <w:r w:rsidR="00D47230">
        <w:rPr>
          <w:rFonts w:ascii="Verdana" w:hAnsi="Verdana" w:cs="Arial"/>
          <w:sz w:val="18"/>
          <w:szCs w:val="18"/>
        </w:rPr>
        <w:t xml:space="preserve">die Eröffnung mit einer </w:t>
      </w:r>
      <w:r>
        <w:rPr>
          <w:rFonts w:ascii="Verdana" w:hAnsi="Verdana" w:cs="Arial"/>
          <w:sz w:val="18"/>
          <w:szCs w:val="18"/>
        </w:rPr>
        <w:t xml:space="preserve">köstlichen </w:t>
      </w:r>
      <w:r w:rsidR="00D47230">
        <w:rPr>
          <w:rFonts w:ascii="Verdana" w:hAnsi="Verdana" w:cs="Arial"/>
          <w:sz w:val="18"/>
          <w:szCs w:val="18"/>
        </w:rPr>
        <w:t>Grillhendl-Aktion</w:t>
      </w:r>
      <w:r>
        <w:rPr>
          <w:rFonts w:ascii="Verdana" w:hAnsi="Verdana" w:cs="Arial"/>
          <w:sz w:val="18"/>
          <w:szCs w:val="18"/>
        </w:rPr>
        <w:t xml:space="preserve">.  </w:t>
      </w:r>
    </w:p>
    <w:bookmarkEnd w:id="7"/>
    <w:p w14:paraId="616E2753" w14:textId="77777777" w:rsidR="00E32224" w:rsidRPr="00833A8E" w:rsidRDefault="00E32224" w:rsidP="00833A8E">
      <w:pPr>
        <w:spacing w:after="160" w:line="256" w:lineRule="auto"/>
        <w:rPr>
          <w:rFonts w:ascii="Verdana" w:hAnsi="Verdana" w:cs="Arial"/>
          <w:sz w:val="18"/>
          <w:szCs w:val="18"/>
        </w:rPr>
      </w:pPr>
    </w:p>
    <w:bookmarkEnd w:id="4"/>
    <w:bookmarkEnd w:id="5"/>
    <w:p w14:paraId="3FEAE91F" w14:textId="77777777" w:rsidR="00BC2548" w:rsidRPr="00D47230" w:rsidRDefault="00BC2548" w:rsidP="00714248">
      <w:pPr>
        <w:rPr>
          <w:rFonts w:ascii="Verdana" w:hAnsi="Verdana"/>
          <w:sz w:val="17"/>
          <w:szCs w:val="17"/>
        </w:rPr>
      </w:pPr>
    </w:p>
    <w:bookmarkStart w:id="8" w:name="_Hlk32566487"/>
    <w:bookmarkEnd w:id="6"/>
    <w:p w14:paraId="42E98995" w14:textId="668AE7EA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Style w:val="Hyperlink"/>
          <w:rFonts w:ascii="Verdana" w:hAnsi="Verdana" w:cs="Arial"/>
          <w:b/>
          <w:sz w:val="14"/>
          <w:szCs w:val="22"/>
        </w:rPr>
        <w:fldChar w:fldCharType="begin"/>
      </w:r>
      <w:r>
        <w:rPr>
          <w:rStyle w:val="Hyperlink"/>
          <w:rFonts w:ascii="Verdana" w:hAnsi="Verdana" w:cs="Arial"/>
          <w:b/>
          <w:sz w:val="14"/>
          <w:szCs w:val="22"/>
        </w:rPr>
        <w:instrText xml:space="preserve"> HYPERLINK "http://www.frauenthal-service.at" </w:instrTex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separate"/>
      </w:r>
      <w:r>
        <w:rPr>
          <w:rStyle w:val="Hyperlink"/>
          <w:rFonts w:ascii="Verdana" w:hAnsi="Verdana" w:cs="Arial"/>
          <w:b/>
          <w:sz w:val="14"/>
          <w:szCs w:val="22"/>
        </w:rPr>
        <w:t>www.frauenthal-service.at</w: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end"/>
      </w:r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9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9"/>
    </w:p>
    <w:p w14:paraId="70CF5F23" w14:textId="3748BAD8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8"/>
    </w:p>
    <w:sectPr w:rsidR="00B130C9" w:rsidRPr="0048583F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64327"/>
    <w:rsid w:val="00083AFF"/>
    <w:rsid w:val="00087D6D"/>
    <w:rsid w:val="00095F96"/>
    <w:rsid w:val="000B274A"/>
    <w:rsid w:val="000C4F9A"/>
    <w:rsid w:val="000D6D50"/>
    <w:rsid w:val="000E01FE"/>
    <w:rsid w:val="000E0E83"/>
    <w:rsid w:val="000E6453"/>
    <w:rsid w:val="00121273"/>
    <w:rsid w:val="001419D3"/>
    <w:rsid w:val="00145AF7"/>
    <w:rsid w:val="0017199B"/>
    <w:rsid w:val="00186D47"/>
    <w:rsid w:val="001875EE"/>
    <w:rsid w:val="0019705A"/>
    <w:rsid w:val="001B275D"/>
    <w:rsid w:val="001B549C"/>
    <w:rsid w:val="001E70F9"/>
    <w:rsid w:val="001F3ABB"/>
    <w:rsid w:val="001F6117"/>
    <w:rsid w:val="0020322B"/>
    <w:rsid w:val="002050D4"/>
    <w:rsid w:val="00213376"/>
    <w:rsid w:val="00232F0C"/>
    <w:rsid w:val="00240AC6"/>
    <w:rsid w:val="00242009"/>
    <w:rsid w:val="00245A8B"/>
    <w:rsid w:val="00251125"/>
    <w:rsid w:val="00252400"/>
    <w:rsid w:val="002646E6"/>
    <w:rsid w:val="0028592A"/>
    <w:rsid w:val="00294075"/>
    <w:rsid w:val="0029682F"/>
    <w:rsid w:val="002A727C"/>
    <w:rsid w:val="002B6193"/>
    <w:rsid w:val="002C79D0"/>
    <w:rsid w:val="002E1F1F"/>
    <w:rsid w:val="002F1F3E"/>
    <w:rsid w:val="00313F59"/>
    <w:rsid w:val="00313F70"/>
    <w:rsid w:val="0031796B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F12A2"/>
    <w:rsid w:val="00401F8C"/>
    <w:rsid w:val="00410A58"/>
    <w:rsid w:val="00417E92"/>
    <w:rsid w:val="0044686D"/>
    <w:rsid w:val="00461800"/>
    <w:rsid w:val="0046180D"/>
    <w:rsid w:val="00470F2A"/>
    <w:rsid w:val="004728E8"/>
    <w:rsid w:val="00473FD3"/>
    <w:rsid w:val="0048106E"/>
    <w:rsid w:val="004837FF"/>
    <w:rsid w:val="004852B4"/>
    <w:rsid w:val="0048583F"/>
    <w:rsid w:val="004903FD"/>
    <w:rsid w:val="00493A45"/>
    <w:rsid w:val="004A6255"/>
    <w:rsid w:val="004B0EA6"/>
    <w:rsid w:val="004B3F15"/>
    <w:rsid w:val="004C135D"/>
    <w:rsid w:val="004D0004"/>
    <w:rsid w:val="004D0504"/>
    <w:rsid w:val="004D1654"/>
    <w:rsid w:val="004D36A0"/>
    <w:rsid w:val="004E7A1E"/>
    <w:rsid w:val="004F40A9"/>
    <w:rsid w:val="005173CE"/>
    <w:rsid w:val="00535AD1"/>
    <w:rsid w:val="005503E2"/>
    <w:rsid w:val="00550A25"/>
    <w:rsid w:val="0056316F"/>
    <w:rsid w:val="005715B3"/>
    <w:rsid w:val="00574591"/>
    <w:rsid w:val="00585ED7"/>
    <w:rsid w:val="005968A3"/>
    <w:rsid w:val="005A0E82"/>
    <w:rsid w:val="005A1792"/>
    <w:rsid w:val="005A567D"/>
    <w:rsid w:val="005A7727"/>
    <w:rsid w:val="005B26A2"/>
    <w:rsid w:val="005B4DF4"/>
    <w:rsid w:val="005C5D51"/>
    <w:rsid w:val="005E00F2"/>
    <w:rsid w:val="005E5993"/>
    <w:rsid w:val="005F1866"/>
    <w:rsid w:val="005F1B12"/>
    <w:rsid w:val="005F566E"/>
    <w:rsid w:val="00605EAE"/>
    <w:rsid w:val="006115C0"/>
    <w:rsid w:val="00616F88"/>
    <w:rsid w:val="00627749"/>
    <w:rsid w:val="006278E9"/>
    <w:rsid w:val="006319AC"/>
    <w:rsid w:val="00635C26"/>
    <w:rsid w:val="0064143C"/>
    <w:rsid w:val="006468C4"/>
    <w:rsid w:val="00666B70"/>
    <w:rsid w:val="00667C09"/>
    <w:rsid w:val="00673D2D"/>
    <w:rsid w:val="00674522"/>
    <w:rsid w:val="00676636"/>
    <w:rsid w:val="00682971"/>
    <w:rsid w:val="00685C96"/>
    <w:rsid w:val="006A6715"/>
    <w:rsid w:val="006B3F70"/>
    <w:rsid w:val="006C1F66"/>
    <w:rsid w:val="006C275D"/>
    <w:rsid w:val="006C4206"/>
    <w:rsid w:val="006D4EDA"/>
    <w:rsid w:val="006E5ACD"/>
    <w:rsid w:val="006E6F2A"/>
    <w:rsid w:val="006F2617"/>
    <w:rsid w:val="006F3DE2"/>
    <w:rsid w:val="006F7159"/>
    <w:rsid w:val="00714248"/>
    <w:rsid w:val="00721E56"/>
    <w:rsid w:val="007304A3"/>
    <w:rsid w:val="007324CF"/>
    <w:rsid w:val="0073593B"/>
    <w:rsid w:val="00737B0D"/>
    <w:rsid w:val="00741FF0"/>
    <w:rsid w:val="00765530"/>
    <w:rsid w:val="00773591"/>
    <w:rsid w:val="0078513E"/>
    <w:rsid w:val="0079105C"/>
    <w:rsid w:val="007A69DD"/>
    <w:rsid w:val="007A79E0"/>
    <w:rsid w:val="007B30E3"/>
    <w:rsid w:val="007C092D"/>
    <w:rsid w:val="007D3764"/>
    <w:rsid w:val="007E3D37"/>
    <w:rsid w:val="007F2889"/>
    <w:rsid w:val="007F3299"/>
    <w:rsid w:val="00801E42"/>
    <w:rsid w:val="008044C1"/>
    <w:rsid w:val="00812F48"/>
    <w:rsid w:val="008175D4"/>
    <w:rsid w:val="00824F0F"/>
    <w:rsid w:val="00833A8E"/>
    <w:rsid w:val="00837326"/>
    <w:rsid w:val="008423D0"/>
    <w:rsid w:val="008642B4"/>
    <w:rsid w:val="008732C6"/>
    <w:rsid w:val="00894E47"/>
    <w:rsid w:val="008A5BB7"/>
    <w:rsid w:val="008B1414"/>
    <w:rsid w:val="008B3A68"/>
    <w:rsid w:val="008D2E5B"/>
    <w:rsid w:val="008E3129"/>
    <w:rsid w:val="008E4CE5"/>
    <w:rsid w:val="0090167E"/>
    <w:rsid w:val="00905548"/>
    <w:rsid w:val="00905BB6"/>
    <w:rsid w:val="009222B4"/>
    <w:rsid w:val="0092342C"/>
    <w:rsid w:val="0092476B"/>
    <w:rsid w:val="00944E56"/>
    <w:rsid w:val="009664F3"/>
    <w:rsid w:val="009751FA"/>
    <w:rsid w:val="009A2C90"/>
    <w:rsid w:val="009A3D81"/>
    <w:rsid w:val="009C72EF"/>
    <w:rsid w:val="009D3809"/>
    <w:rsid w:val="009F0E26"/>
    <w:rsid w:val="009F124F"/>
    <w:rsid w:val="00A06B69"/>
    <w:rsid w:val="00A1034E"/>
    <w:rsid w:val="00A1043A"/>
    <w:rsid w:val="00A14351"/>
    <w:rsid w:val="00A201AB"/>
    <w:rsid w:val="00A224FD"/>
    <w:rsid w:val="00A344AF"/>
    <w:rsid w:val="00A3518F"/>
    <w:rsid w:val="00A37D2F"/>
    <w:rsid w:val="00A40393"/>
    <w:rsid w:val="00A5616E"/>
    <w:rsid w:val="00A56D0D"/>
    <w:rsid w:val="00A61A74"/>
    <w:rsid w:val="00A66064"/>
    <w:rsid w:val="00A73247"/>
    <w:rsid w:val="00A737BE"/>
    <w:rsid w:val="00A747DB"/>
    <w:rsid w:val="00A8463C"/>
    <w:rsid w:val="00A84D98"/>
    <w:rsid w:val="00A92DBE"/>
    <w:rsid w:val="00A972E9"/>
    <w:rsid w:val="00AC1AFC"/>
    <w:rsid w:val="00AC64C3"/>
    <w:rsid w:val="00AC66B8"/>
    <w:rsid w:val="00AE2985"/>
    <w:rsid w:val="00AF6842"/>
    <w:rsid w:val="00B0662A"/>
    <w:rsid w:val="00B130C9"/>
    <w:rsid w:val="00B30710"/>
    <w:rsid w:val="00B322FC"/>
    <w:rsid w:val="00B4079D"/>
    <w:rsid w:val="00B54280"/>
    <w:rsid w:val="00B56AA5"/>
    <w:rsid w:val="00B7071E"/>
    <w:rsid w:val="00B71D4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10177"/>
    <w:rsid w:val="00C21C2B"/>
    <w:rsid w:val="00C365AD"/>
    <w:rsid w:val="00C44FB8"/>
    <w:rsid w:val="00C50DEF"/>
    <w:rsid w:val="00C52E5F"/>
    <w:rsid w:val="00C64908"/>
    <w:rsid w:val="00C67397"/>
    <w:rsid w:val="00C759D7"/>
    <w:rsid w:val="00C759EC"/>
    <w:rsid w:val="00C87A80"/>
    <w:rsid w:val="00CB16C2"/>
    <w:rsid w:val="00CC0416"/>
    <w:rsid w:val="00CC7A12"/>
    <w:rsid w:val="00CD1900"/>
    <w:rsid w:val="00CD3061"/>
    <w:rsid w:val="00CD541F"/>
    <w:rsid w:val="00CD6E40"/>
    <w:rsid w:val="00CD7E19"/>
    <w:rsid w:val="00D03730"/>
    <w:rsid w:val="00D12630"/>
    <w:rsid w:val="00D30502"/>
    <w:rsid w:val="00D45CD9"/>
    <w:rsid w:val="00D47230"/>
    <w:rsid w:val="00D5609E"/>
    <w:rsid w:val="00D56FE7"/>
    <w:rsid w:val="00D70737"/>
    <w:rsid w:val="00D713EE"/>
    <w:rsid w:val="00D724DC"/>
    <w:rsid w:val="00D858D6"/>
    <w:rsid w:val="00D90489"/>
    <w:rsid w:val="00DA24E2"/>
    <w:rsid w:val="00DA70BB"/>
    <w:rsid w:val="00DA72B6"/>
    <w:rsid w:val="00DF45A8"/>
    <w:rsid w:val="00E14073"/>
    <w:rsid w:val="00E14229"/>
    <w:rsid w:val="00E16D9B"/>
    <w:rsid w:val="00E22B0B"/>
    <w:rsid w:val="00E32224"/>
    <w:rsid w:val="00E3344D"/>
    <w:rsid w:val="00E33DE1"/>
    <w:rsid w:val="00E34E3D"/>
    <w:rsid w:val="00E41976"/>
    <w:rsid w:val="00E45493"/>
    <w:rsid w:val="00E47D8E"/>
    <w:rsid w:val="00E54225"/>
    <w:rsid w:val="00E9561C"/>
    <w:rsid w:val="00E97D07"/>
    <w:rsid w:val="00EA0AB2"/>
    <w:rsid w:val="00EA47A2"/>
    <w:rsid w:val="00EA4F39"/>
    <w:rsid w:val="00EA7CC3"/>
    <w:rsid w:val="00EC5B32"/>
    <w:rsid w:val="00ED52D4"/>
    <w:rsid w:val="00F004C8"/>
    <w:rsid w:val="00F02D9B"/>
    <w:rsid w:val="00F175DA"/>
    <w:rsid w:val="00F17878"/>
    <w:rsid w:val="00F17AB7"/>
    <w:rsid w:val="00F20BAA"/>
    <w:rsid w:val="00F252D2"/>
    <w:rsid w:val="00F2547D"/>
    <w:rsid w:val="00F36144"/>
    <w:rsid w:val="00F40F24"/>
    <w:rsid w:val="00F41BB7"/>
    <w:rsid w:val="00F4430A"/>
    <w:rsid w:val="00F5297B"/>
    <w:rsid w:val="00F64BF4"/>
    <w:rsid w:val="00F64EF5"/>
    <w:rsid w:val="00F75037"/>
    <w:rsid w:val="00F75E3B"/>
    <w:rsid w:val="00F907A6"/>
    <w:rsid w:val="00FA2CAB"/>
    <w:rsid w:val="00FA481B"/>
    <w:rsid w:val="00FA7329"/>
    <w:rsid w:val="00FB1D27"/>
    <w:rsid w:val="00FC0461"/>
    <w:rsid w:val="00FC2CFD"/>
    <w:rsid w:val="00FC3754"/>
    <w:rsid w:val="00FD484D"/>
    <w:rsid w:val="00FD5262"/>
    <w:rsid w:val="00FE24DA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tantin.WOLLENHAUPT@fts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1111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15</cp:revision>
  <cp:lastPrinted>2021-01-28T05:22:00Z</cp:lastPrinted>
  <dcterms:created xsi:type="dcterms:W3CDTF">2021-01-12T10:30:00Z</dcterms:created>
  <dcterms:modified xsi:type="dcterms:W3CDTF">2021-02-17T14:12:00Z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